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DB" w:rsidRPr="006A2EDB" w:rsidRDefault="006A2EDB" w:rsidP="006A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2EDB" w:rsidRPr="006A2EDB" w:rsidRDefault="006A2EDB" w:rsidP="006A2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основная общеобразовательная школа №2 </w:t>
      </w:r>
    </w:p>
    <w:p w:rsidR="00A6702B" w:rsidRPr="006A2EDB" w:rsidRDefault="00A6702B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6702B" w:rsidRPr="006A2EDB" w:rsidRDefault="00A6702B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067A" w:rsidRPr="006A2EDB" w:rsidRDefault="00A6702B" w:rsidP="00A3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Анализ результатов ВПР </w:t>
      </w:r>
    </w:p>
    <w:p w:rsidR="007A3B02" w:rsidRPr="006A2EDB" w:rsidRDefault="00A6702B" w:rsidP="00A33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обществознанию учащихся 6класса 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Дата:19.04.2023 год.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учащихся:17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писавших проверочную работу:14 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Отсутствовал по болезни: 3  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100%</w:t>
      </w:r>
    </w:p>
    <w:p w:rsidR="00A33B4C" w:rsidRPr="006A2EDB" w:rsidRDefault="00A33B4C" w:rsidP="00A33B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Качество: </w:t>
      </w:r>
      <w:r w:rsidR="004F53EA" w:rsidRPr="006A2EDB">
        <w:rPr>
          <w:rFonts w:ascii="Times New Roman" w:hAnsi="Times New Roman" w:cs="Times New Roman"/>
          <w:sz w:val="24"/>
          <w:szCs w:val="24"/>
        </w:rPr>
        <w:t>36%</w:t>
      </w:r>
    </w:p>
    <w:p w:rsidR="00B51A70" w:rsidRPr="006A2EDB" w:rsidRDefault="00B51A70" w:rsidP="00A33B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t>Повысили отметку: 1</w:t>
      </w:r>
      <w:r w:rsidR="006A2EDB">
        <w:rPr>
          <w:rFonts w:ascii="Times New Roman" w:hAnsi="Times New Roman" w:cs="Times New Roman"/>
          <w:sz w:val="24"/>
          <w:szCs w:val="24"/>
        </w:rPr>
        <w:t xml:space="preserve"> </w:t>
      </w:r>
      <w:r w:rsidRPr="006A2EDB">
        <w:rPr>
          <w:rFonts w:ascii="Times New Roman" w:hAnsi="Times New Roman" w:cs="Times New Roman"/>
          <w:sz w:val="24"/>
          <w:szCs w:val="24"/>
        </w:rPr>
        <w:t xml:space="preserve">- 7.1% </w:t>
      </w:r>
    </w:p>
    <w:p w:rsidR="00B51A70" w:rsidRPr="006A2EDB" w:rsidRDefault="00B51A70" w:rsidP="00A33B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t>Понизили отметку: 2</w:t>
      </w:r>
      <w:r w:rsidR="006A2EDB">
        <w:rPr>
          <w:rFonts w:ascii="Times New Roman" w:hAnsi="Times New Roman" w:cs="Times New Roman"/>
          <w:sz w:val="24"/>
          <w:szCs w:val="24"/>
        </w:rPr>
        <w:t xml:space="preserve"> </w:t>
      </w:r>
      <w:r w:rsidRPr="006A2EDB">
        <w:rPr>
          <w:rFonts w:ascii="Times New Roman" w:hAnsi="Times New Roman" w:cs="Times New Roman"/>
          <w:sz w:val="24"/>
          <w:szCs w:val="24"/>
        </w:rPr>
        <w:t>- 14.2%</w:t>
      </w:r>
    </w:p>
    <w:p w:rsidR="004F53EA" w:rsidRPr="006A2EDB" w:rsidRDefault="004F53EA" w:rsidP="004F53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</w:rPr>
      </w:pPr>
      <w:r w:rsidRPr="006A2EDB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</w:rPr>
        <w:t>средний балл</w:t>
      </w:r>
      <w:r w:rsidR="00385F7F" w:rsidRPr="006A2EDB">
        <w:rPr>
          <w:rFonts w:ascii="Times New Roman" w:hAnsi="Times New Roman" w:cs="Times New Roman"/>
          <w:color w:val="222222"/>
          <w:spacing w:val="-3"/>
          <w:sz w:val="24"/>
          <w:szCs w:val="24"/>
          <w:shd w:val="clear" w:color="auto" w:fill="FFFFFF"/>
        </w:rPr>
        <w:t xml:space="preserve"> 3.35</w:t>
      </w:r>
      <w:r w:rsidR="00385F7F" w:rsidRPr="006A2EDB">
        <w:rPr>
          <w:rFonts w:ascii="Times New Roman" w:hAnsi="Times New Roman" w:cs="Times New Roman"/>
          <w:sz w:val="24"/>
          <w:szCs w:val="24"/>
        </w:rPr>
        <w:t>%</w:t>
      </w:r>
    </w:p>
    <w:p w:rsidR="004F53EA" w:rsidRPr="006A2EDB" w:rsidRDefault="0018067A" w:rsidP="00A3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Таблица1.</w:t>
      </w:r>
    </w:p>
    <w:tbl>
      <w:tblPr>
        <w:tblpPr w:leftFromText="180" w:rightFromText="180" w:vertAnchor="text" w:horzAnchor="margin" w:tblpXSpec="center" w:tblpY="4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34"/>
        <w:gridCol w:w="1559"/>
        <w:gridCol w:w="709"/>
        <w:gridCol w:w="708"/>
        <w:gridCol w:w="709"/>
        <w:gridCol w:w="709"/>
        <w:gridCol w:w="1134"/>
        <w:gridCol w:w="1276"/>
      </w:tblGrid>
      <w:tr w:rsidR="00B51A70" w:rsidRPr="006A2EDB" w:rsidTr="006A2EDB">
        <w:trPr>
          <w:trHeight w:val="940"/>
        </w:trPr>
        <w:tc>
          <w:tcPr>
            <w:tcW w:w="988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18"/>
                <w:szCs w:val="24"/>
              </w:rPr>
              <w:t xml:space="preserve">Уровень </w:t>
            </w:r>
            <w:proofErr w:type="spellStart"/>
            <w:r w:rsidRPr="006A2EDB">
              <w:rPr>
                <w:rFonts w:ascii="Times New Roman" w:hAnsi="Times New Roman" w:cs="Times New Roman"/>
                <w:sz w:val="18"/>
                <w:szCs w:val="24"/>
              </w:rPr>
              <w:t>обученности</w:t>
            </w:r>
            <w:proofErr w:type="spellEnd"/>
          </w:p>
        </w:tc>
      </w:tr>
      <w:tr w:rsidR="00B51A70" w:rsidRPr="006A2EDB" w:rsidTr="006A2EDB">
        <w:trPr>
          <w:trHeight w:val="142"/>
        </w:trPr>
        <w:tc>
          <w:tcPr>
            <w:tcW w:w="988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4F53EA" w:rsidRPr="006A2EDB" w:rsidRDefault="004F53EA" w:rsidP="004F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33B4C" w:rsidRPr="006A2EDB" w:rsidRDefault="00A33B4C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B4C" w:rsidRPr="006A2EDB" w:rsidRDefault="00A33B4C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B4C" w:rsidRPr="006A2EDB" w:rsidRDefault="0018067A" w:rsidP="0018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Таблица2.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871"/>
        <w:gridCol w:w="1412"/>
        <w:gridCol w:w="1421"/>
        <w:gridCol w:w="1719"/>
        <w:gridCol w:w="1602"/>
        <w:gridCol w:w="1189"/>
      </w:tblGrid>
      <w:tr w:rsidR="004F53EA" w:rsidRPr="006A2EDB" w:rsidTr="00B51A70">
        <w:trPr>
          <w:trHeight w:val="600"/>
        </w:trPr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отметку по журналу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отметку по журналу</w:t>
            </w:r>
          </w:p>
        </w:tc>
      </w:tr>
      <w:tr w:rsidR="004F53EA" w:rsidRPr="006A2EDB" w:rsidTr="00B51A70">
        <w:trPr>
          <w:trHeight w:val="43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53EA" w:rsidRPr="006A2EDB" w:rsidTr="00B51A70">
        <w:trPr>
          <w:trHeight w:val="210"/>
        </w:trPr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4F53EA" w:rsidRPr="006A2EDB" w:rsidRDefault="004F53EA" w:rsidP="00DA3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DB"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</w:tr>
    </w:tbl>
    <w:p w:rsidR="00A33B4C" w:rsidRPr="006A2EDB" w:rsidRDefault="00A33B4C" w:rsidP="004F5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B4C" w:rsidRPr="006A2EDB" w:rsidRDefault="00A33B4C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02" w:rsidRPr="006A2EDB" w:rsidRDefault="0018067A" w:rsidP="0018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Таблица3.                 </w:t>
      </w:r>
      <w:r w:rsidRPr="006A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B02" w:rsidRPr="006A2EDB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уровню сложности. </w:t>
      </w:r>
    </w:p>
    <w:p w:rsidR="007A3B02" w:rsidRPr="006A2EDB" w:rsidRDefault="007A3B02" w:rsidP="00A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126"/>
        <w:gridCol w:w="2126"/>
      </w:tblGrid>
      <w:tr w:rsidR="007A3B02" w:rsidRPr="006A2EDB" w:rsidTr="00B51A70">
        <w:tc>
          <w:tcPr>
            <w:tcW w:w="709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01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7A3B02" w:rsidRPr="006A2EDB" w:rsidTr="00B51A70">
        <w:tc>
          <w:tcPr>
            <w:tcW w:w="709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7A3B02" w:rsidRPr="006A2EDB" w:rsidRDefault="007A3B02" w:rsidP="007A3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7A3B02" w:rsidRPr="006A2EDB" w:rsidTr="00B51A70">
        <w:tc>
          <w:tcPr>
            <w:tcW w:w="709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7A3B02" w:rsidRPr="006A2EDB" w:rsidRDefault="007A3B02" w:rsidP="007A3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A3B02" w:rsidRPr="006A2EDB" w:rsidTr="00B51A70">
        <w:tc>
          <w:tcPr>
            <w:tcW w:w="709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A3B02" w:rsidRPr="006A2EDB" w:rsidRDefault="007A3B02" w:rsidP="007A3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A3B02" w:rsidRPr="006A2EDB" w:rsidRDefault="007A3B02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3B02" w:rsidRPr="006A2EDB" w:rsidRDefault="007A3B02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02" w:rsidRPr="006A2EDB" w:rsidRDefault="007A3B02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67A" w:rsidRPr="006A2EDB" w:rsidRDefault="0018067A" w:rsidP="00A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7A" w:rsidRPr="006A2EDB" w:rsidRDefault="0018067A" w:rsidP="00A6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02" w:rsidRPr="006A2EDB" w:rsidRDefault="007A3B02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EDB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7A3B02" w:rsidRPr="006A2EDB" w:rsidRDefault="007A3B02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836" w:rsidRPr="006A2EDB" w:rsidRDefault="00E77836" w:rsidP="00E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t xml:space="preserve">Правильное выполнение каждого из заданий 2 и 4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E77836" w:rsidRPr="006A2EDB" w:rsidRDefault="00E77836" w:rsidP="00E7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B">
        <w:rPr>
          <w:rFonts w:ascii="Times New Roman" w:hAnsi="Times New Roman" w:cs="Times New Roman"/>
          <w:sz w:val="24"/>
          <w:szCs w:val="24"/>
        </w:rPr>
        <w:t>Выполнение каждого из заданий 1, 3, 5, 6–8 оценивается в зависимости от полноты и правильности ответа в соответствии с критериями оценивания.</w:t>
      </w:r>
    </w:p>
    <w:p w:rsidR="007A3B02" w:rsidRPr="006A2EDB" w:rsidRDefault="00E77836" w:rsidP="00E7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EDB">
        <w:rPr>
          <w:rFonts w:ascii="Times New Roman" w:hAnsi="Times New Roman" w:cs="Times New Roman"/>
          <w:sz w:val="24"/>
          <w:szCs w:val="24"/>
        </w:rPr>
        <w:t xml:space="preserve"> Полный правильный ответ на каждое из заданий 5 и 6 оценивается 2 баллами; заданий 3 и 7 – 3 баллами; задание 1 – 4 баллами, задание 8 – 5 баллами. Максимальный первичный балл за выполнение работы – 21.</w:t>
      </w:r>
    </w:p>
    <w:p w:rsidR="00E77836" w:rsidRPr="006A2EDB" w:rsidRDefault="00E77836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836" w:rsidRPr="00B51A70" w:rsidRDefault="0018067A" w:rsidP="00A670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Pr="00B51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 </w:t>
      </w:r>
      <w:r w:rsidR="00E77836" w:rsidRPr="0018067A">
        <w:rPr>
          <w:rFonts w:ascii="Times New Roman" w:hAnsi="Times New Roman" w:cs="Times New Roman"/>
          <w:b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270"/>
      </w:tblGrid>
      <w:tr w:rsidR="00E77836" w:rsidRPr="00B51A70" w:rsidTr="00E77836">
        <w:tc>
          <w:tcPr>
            <w:tcW w:w="3539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E77836" w:rsidRPr="00B51A70" w:rsidRDefault="00E77836" w:rsidP="00E7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 xml:space="preserve">«2» </w:t>
            </w:r>
          </w:p>
        </w:tc>
        <w:tc>
          <w:tcPr>
            <w:tcW w:w="1418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59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70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«5»</w:t>
            </w:r>
          </w:p>
        </w:tc>
      </w:tr>
      <w:tr w:rsidR="00E77836" w:rsidRPr="00B51A70" w:rsidTr="00E77836">
        <w:tc>
          <w:tcPr>
            <w:tcW w:w="3539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559" w:type="dxa"/>
          </w:tcPr>
          <w:p w:rsidR="00E77836" w:rsidRPr="00B51A70" w:rsidRDefault="00E77836" w:rsidP="00E77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 xml:space="preserve">0–6 </w:t>
            </w:r>
          </w:p>
        </w:tc>
        <w:tc>
          <w:tcPr>
            <w:tcW w:w="1418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7–12</w:t>
            </w:r>
          </w:p>
        </w:tc>
        <w:tc>
          <w:tcPr>
            <w:tcW w:w="1559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13–17</w:t>
            </w:r>
          </w:p>
        </w:tc>
        <w:tc>
          <w:tcPr>
            <w:tcW w:w="1270" w:type="dxa"/>
          </w:tcPr>
          <w:p w:rsidR="00E77836" w:rsidRPr="00B51A70" w:rsidRDefault="00E77836" w:rsidP="00A67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51A70">
              <w:rPr>
                <w:rFonts w:ascii="Times New Roman" w:hAnsi="Times New Roman" w:cs="Times New Roman"/>
              </w:rPr>
              <w:t>18–21</w:t>
            </w:r>
          </w:p>
        </w:tc>
      </w:tr>
    </w:tbl>
    <w:p w:rsidR="00A6284D" w:rsidRDefault="00A6284D" w:rsidP="00A62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6284D" w:rsidRPr="00A6702B" w:rsidRDefault="0018067A" w:rsidP="00A62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5.</w:t>
      </w:r>
      <w:r w:rsidR="009F67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A6284D" w:rsidRPr="00A670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результатов (по совокупности выполненных заданий):</w:t>
      </w:r>
    </w:p>
    <w:p w:rsidR="00B51A70" w:rsidRDefault="00B51A70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98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2"/>
        <w:gridCol w:w="668"/>
        <w:gridCol w:w="567"/>
        <w:gridCol w:w="567"/>
        <w:gridCol w:w="425"/>
        <w:gridCol w:w="567"/>
        <w:gridCol w:w="485"/>
        <w:gridCol w:w="366"/>
        <w:gridCol w:w="425"/>
        <w:gridCol w:w="380"/>
        <w:gridCol w:w="329"/>
        <w:gridCol w:w="283"/>
        <w:gridCol w:w="284"/>
        <w:gridCol w:w="425"/>
        <w:gridCol w:w="425"/>
        <w:gridCol w:w="425"/>
        <w:gridCol w:w="426"/>
        <w:gridCol w:w="567"/>
        <w:gridCol w:w="567"/>
        <w:gridCol w:w="740"/>
      </w:tblGrid>
      <w:tr w:rsidR="00A6284D" w:rsidRPr="00BD7D0F" w:rsidTr="001F3825">
        <w:trPr>
          <w:trHeight w:val="1102"/>
        </w:trPr>
        <w:tc>
          <w:tcPr>
            <w:tcW w:w="892" w:type="dxa"/>
          </w:tcPr>
          <w:p w:rsidR="00A6284D" w:rsidRPr="00BD7D0F" w:rsidRDefault="00A6284D" w:rsidP="0024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6284D" w:rsidRPr="00BD7D0F" w:rsidRDefault="00A6284D" w:rsidP="0024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нт</w:t>
            </w:r>
            <w:proofErr w:type="spellEnd"/>
          </w:p>
        </w:tc>
        <w:tc>
          <w:tcPr>
            <w:tcW w:w="567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67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5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6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0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29" w:type="dxa"/>
          </w:tcPr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4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83" w:type="dxa"/>
          </w:tcPr>
          <w:p w:rsidR="00A6284D" w:rsidRDefault="00A6284D" w:rsidP="005D6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  <w:p w:rsidR="00A6284D" w:rsidRDefault="00A6284D" w:rsidP="005D65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6284D" w:rsidRPr="002474B5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7.1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7.2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8.1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8.2</w:t>
            </w:r>
          </w:p>
        </w:tc>
        <w:tc>
          <w:tcPr>
            <w:tcW w:w="42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8.3</w:t>
            </w:r>
          </w:p>
        </w:tc>
        <w:tc>
          <w:tcPr>
            <w:tcW w:w="567" w:type="dxa"/>
          </w:tcPr>
          <w:p w:rsidR="00A6284D" w:rsidRPr="00A6284D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567" w:type="dxa"/>
          </w:tcPr>
          <w:p w:rsidR="00A6284D" w:rsidRPr="00A6284D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Оценка</w:t>
            </w:r>
          </w:p>
        </w:tc>
        <w:tc>
          <w:tcPr>
            <w:tcW w:w="740" w:type="dxa"/>
          </w:tcPr>
          <w:p w:rsidR="00A6284D" w:rsidRPr="00A6284D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Оценка 3а </w:t>
            </w:r>
            <w:proofErr w:type="spellStart"/>
            <w:r w:rsidRPr="00A6284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четв</w:t>
            </w:r>
            <w:proofErr w:type="spellEnd"/>
          </w:p>
        </w:tc>
      </w:tr>
      <w:tr w:rsidR="00A6284D" w:rsidRPr="00BD7D0F" w:rsidTr="005D658F">
        <w:trPr>
          <w:trHeight w:val="613"/>
        </w:trPr>
        <w:tc>
          <w:tcPr>
            <w:tcW w:w="892" w:type="dxa"/>
          </w:tcPr>
          <w:p w:rsidR="00A6284D" w:rsidRPr="00367AC9" w:rsidRDefault="00A6284D" w:rsidP="0024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60001</w:t>
            </w:r>
          </w:p>
          <w:p w:rsidR="00A6284D" w:rsidRPr="00367AC9" w:rsidRDefault="00A6284D" w:rsidP="00247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60002</w:t>
            </w:r>
          </w:p>
        </w:tc>
        <w:tc>
          <w:tcPr>
            <w:tcW w:w="668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60003</w:t>
            </w:r>
          </w:p>
        </w:tc>
        <w:tc>
          <w:tcPr>
            <w:tcW w:w="668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60004</w:t>
            </w:r>
          </w:p>
        </w:tc>
        <w:tc>
          <w:tcPr>
            <w:tcW w:w="668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60005</w:t>
            </w:r>
          </w:p>
        </w:tc>
        <w:tc>
          <w:tcPr>
            <w:tcW w:w="668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668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</w:tcPr>
          <w:p w:rsidR="00A6284D" w:rsidRPr="00367AC9" w:rsidRDefault="00137EA9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60007</w:t>
            </w:r>
          </w:p>
        </w:tc>
        <w:tc>
          <w:tcPr>
            <w:tcW w:w="668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60008</w:t>
            </w:r>
          </w:p>
        </w:tc>
        <w:tc>
          <w:tcPr>
            <w:tcW w:w="668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6284D" w:rsidRPr="00BD7D0F" w:rsidTr="005D658F">
        <w:tc>
          <w:tcPr>
            <w:tcW w:w="892" w:type="dxa"/>
          </w:tcPr>
          <w:p w:rsidR="00A6284D" w:rsidRPr="005D658F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60009</w:t>
            </w:r>
          </w:p>
        </w:tc>
        <w:tc>
          <w:tcPr>
            <w:tcW w:w="668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A6284D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A6284D" w:rsidRPr="00367AC9" w:rsidRDefault="00DA3C03" w:rsidP="005D658F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A6284D" w:rsidRPr="00367AC9" w:rsidRDefault="00A6284D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A3C03" w:rsidRPr="00BD7D0F" w:rsidTr="005D658F">
        <w:tc>
          <w:tcPr>
            <w:tcW w:w="892" w:type="dxa"/>
          </w:tcPr>
          <w:p w:rsidR="00DA3C03" w:rsidRPr="005D658F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668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dxa"/>
          </w:tcPr>
          <w:p w:rsidR="00DA3C03" w:rsidRPr="00367AC9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A3C03" w:rsidRPr="00BD7D0F" w:rsidTr="005D658F">
        <w:tc>
          <w:tcPr>
            <w:tcW w:w="892" w:type="dxa"/>
          </w:tcPr>
          <w:p w:rsidR="00DA3C03" w:rsidRPr="005D658F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60011</w:t>
            </w:r>
          </w:p>
        </w:tc>
        <w:tc>
          <w:tcPr>
            <w:tcW w:w="668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A3C03" w:rsidRPr="00BD7D0F" w:rsidTr="005D658F">
        <w:tc>
          <w:tcPr>
            <w:tcW w:w="892" w:type="dxa"/>
          </w:tcPr>
          <w:p w:rsidR="00DA3C03" w:rsidRPr="005D658F" w:rsidRDefault="00DA3C0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60012</w:t>
            </w:r>
          </w:p>
        </w:tc>
        <w:tc>
          <w:tcPr>
            <w:tcW w:w="668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</w:tcPr>
          <w:p w:rsidR="00DA3C03" w:rsidRPr="00367AC9" w:rsidRDefault="005D658F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DA3C03" w:rsidRPr="00367AC9" w:rsidRDefault="00A52383" w:rsidP="005D658F">
            <w:pPr>
              <w:spacing w:before="100" w:beforeAutospacing="1" w:after="100" w:afterAutospacing="1"/>
              <w:ind w:left="1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</w:tcPr>
          <w:p w:rsidR="00DA3C03" w:rsidRPr="00367AC9" w:rsidRDefault="00A52383" w:rsidP="005D65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A3C03" w:rsidTr="005D6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3" w:rsidRPr="005D658F" w:rsidRDefault="00DA3C0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60013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3" w:rsidRPr="00367AC9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A3C03" w:rsidRPr="00A52383" w:rsidTr="005D6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3" w:rsidRPr="005D658F" w:rsidRDefault="00DA3C0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3" w:rsidRPr="00A52383" w:rsidRDefault="00A52383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A52383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4</w:t>
            </w:r>
          </w:p>
        </w:tc>
      </w:tr>
      <w:tr w:rsidR="005D658F" w:rsidTr="005D6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F" w:rsidRPr="005D658F" w:rsidRDefault="005D658F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</w:tr>
      <w:tr w:rsidR="005D658F" w:rsidTr="005D6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F" w:rsidRPr="005D658F" w:rsidRDefault="005D658F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5D6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F" w:rsidRPr="00A52383" w:rsidRDefault="005D658F" w:rsidP="00DA3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</w:tr>
      <w:tr w:rsidR="00A52383" w:rsidRPr="001F3825" w:rsidTr="005D6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383" w:rsidRPr="001F3825" w:rsidRDefault="00A52383" w:rsidP="00A523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3" w:rsidRPr="001F3825" w:rsidRDefault="00A52383" w:rsidP="00A523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F382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</w:t>
            </w:r>
          </w:p>
        </w:tc>
      </w:tr>
    </w:tbl>
    <w:p w:rsidR="00B51A70" w:rsidRPr="001F3825" w:rsidRDefault="00B51A70" w:rsidP="00A6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AF1640" w:rsidRDefault="001F3825" w:rsidP="00396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A670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Анализ результатов:</w:t>
      </w:r>
    </w:p>
    <w:p w:rsidR="00AF1640" w:rsidRDefault="0018067A" w:rsidP="00A67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</w:t>
      </w:r>
    </w:p>
    <w:p w:rsidR="00AF1640" w:rsidRDefault="00AF1640" w:rsidP="00A67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786"/>
        <w:gridCol w:w="728"/>
        <w:gridCol w:w="1048"/>
        <w:gridCol w:w="1105"/>
      </w:tblGrid>
      <w:tr w:rsidR="004353F8" w:rsidRPr="0018067A" w:rsidTr="003967F0">
        <w:tc>
          <w:tcPr>
            <w:tcW w:w="550" w:type="dxa"/>
          </w:tcPr>
          <w:p w:rsidR="00AF1640" w:rsidRPr="0018067A" w:rsidRDefault="00AF1640" w:rsidP="00A67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№</w:t>
            </w:r>
          </w:p>
        </w:tc>
        <w:tc>
          <w:tcPr>
            <w:tcW w:w="4786" w:type="dxa"/>
          </w:tcPr>
          <w:p w:rsidR="00AF1640" w:rsidRPr="0018067A" w:rsidRDefault="00AF1640" w:rsidP="00A67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28" w:type="dxa"/>
          </w:tcPr>
          <w:p w:rsidR="00AF1640" w:rsidRPr="0018067A" w:rsidRDefault="00AF1640" w:rsidP="00A670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Макс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балл</w:t>
            </w:r>
          </w:p>
        </w:tc>
        <w:tc>
          <w:tcPr>
            <w:tcW w:w="1048" w:type="dxa"/>
          </w:tcPr>
          <w:p w:rsidR="00AF1640" w:rsidRPr="0018067A" w:rsidRDefault="005253AB" w:rsidP="00A6702B">
            <w:pP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shd w:val="clear" w:color="auto" w:fill="FFFFFF"/>
                <w:lang w:eastAsia="ru-RU"/>
              </w:rPr>
              <w:t>набрали</w:t>
            </w:r>
          </w:p>
        </w:tc>
        <w:tc>
          <w:tcPr>
            <w:tcW w:w="1105" w:type="dxa"/>
          </w:tcPr>
          <w:p w:rsidR="00AF1640" w:rsidRPr="0018067A" w:rsidRDefault="005253AB" w:rsidP="005253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253AB" w:rsidRPr="0018067A" w:rsidTr="003967F0">
        <w:tc>
          <w:tcPr>
            <w:tcW w:w="550" w:type="dxa"/>
          </w:tcPr>
          <w:p w:rsidR="00AF1640" w:rsidRPr="0018067A" w:rsidRDefault="00AF1640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1(1)</w:t>
            </w:r>
          </w:p>
        </w:tc>
        <w:tc>
          <w:tcPr>
            <w:tcW w:w="4786" w:type="dxa"/>
          </w:tcPr>
          <w:p w:rsidR="00AF1640" w:rsidRPr="0018067A" w:rsidRDefault="00AF1640" w:rsidP="00AF16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Приобретение теоретических знаний и опыта 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28" w:type="dxa"/>
          </w:tcPr>
          <w:p w:rsidR="00AF1640" w:rsidRPr="0018067A" w:rsidRDefault="00AF1640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48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05" w:type="dxa"/>
          </w:tcPr>
          <w:p w:rsidR="00AF1640" w:rsidRPr="0018067A" w:rsidRDefault="003967F0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50</w:t>
            </w:r>
          </w:p>
        </w:tc>
      </w:tr>
      <w:tr w:rsidR="005253AB" w:rsidRPr="0018067A" w:rsidTr="003967F0">
        <w:tc>
          <w:tcPr>
            <w:tcW w:w="550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1(2)</w:t>
            </w:r>
          </w:p>
        </w:tc>
        <w:tc>
          <w:tcPr>
            <w:tcW w:w="4786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</w:t>
            </w:r>
          </w:p>
        </w:tc>
        <w:tc>
          <w:tcPr>
            <w:tcW w:w="728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48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5" w:type="dxa"/>
          </w:tcPr>
          <w:p w:rsidR="00AF1640" w:rsidRPr="0018067A" w:rsidRDefault="00C20EDE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7.14</w:t>
            </w:r>
          </w:p>
        </w:tc>
      </w:tr>
      <w:tr w:rsidR="005253AB" w:rsidRPr="0018067A" w:rsidTr="003967F0">
        <w:tc>
          <w:tcPr>
            <w:tcW w:w="550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786" w:type="dxa"/>
          </w:tcPr>
          <w:p w:rsidR="00AF1640" w:rsidRPr="0018067A" w:rsidRDefault="005253AB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Использовать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728" w:type="dxa"/>
          </w:tcPr>
          <w:p w:rsidR="00AF1640" w:rsidRPr="0018067A" w:rsidRDefault="004353F8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AF1640" w:rsidRPr="0018067A" w:rsidRDefault="004353F8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05" w:type="dxa"/>
          </w:tcPr>
          <w:p w:rsidR="00AF1640" w:rsidRPr="0018067A" w:rsidRDefault="00C20EDE" w:rsidP="00AF1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36</w:t>
            </w:r>
          </w:p>
        </w:tc>
      </w:tr>
      <w:tr w:rsidR="004353F8" w:rsidRPr="0018067A" w:rsidTr="003967F0">
        <w:tc>
          <w:tcPr>
            <w:tcW w:w="550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3(1)</w:t>
            </w:r>
          </w:p>
        </w:tc>
        <w:tc>
          <w:tcPr>
            <w:tcW w:w="4786" w:type="dxa"/>
          </w:tcPr>
          <w:p w:rsidR="004353F8" w:rsidRPr="0018067A" w:rsidRDefault="004353F8" w:rsidP="004353F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2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05" w:type="dxa"/>
          </w:tcPr>
          <w:p w:rsidR="004353F8" w:rsidRPr="0018067A" w:rsidRDefault="00C20EDE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71.4</w:t>
            </w:r>
          </w:p>
        </w:tc>
      </w:tr>
      <w:tr w:rsidR="004353F8" w:rsidRPr="0018067A" w:rsidTr="003967F0">
        <w:tc>
          <w:tcPr>
            <w:tcW w:w="550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3(2)</w:t>
            </w:r>
          </w:p>
        </w:tc>
        <w:tc>
          <w:tcPr>
            <w:tcW w:w="4786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2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05" w:type="dxa"/>
          </w:tcPr>
          <w:p w:rsidR="004353F8" w:rsidRPr="0018067A" w:rsidRDefault="00C20EDE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78.5</w:t>
            </w:r>
          </w:p>
        </w:tc>
      </w:tr>
      <w:tr w:rsidR="004353F8" w:rsidRPr="0018067A" w:rsidTr="003967F0">
        <w:trPr>
          <w:trHeight w:val="150"/>
        </w:trPr>
        <w:tc>
          <w:tcPr>
            <w:tcW w:w="550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4786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72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48" w:type="dxa"/>
          </w:tcPr>
          <w:p w:rsidR="004353F8" w:rsidRPr="0018067A" w:rsidRDefault="003967F0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05" w:type="dxa"/>
          </w:tcPr>
          <w:p w:rsidR="004353F8" w:rsidRPr="0018067A" w:rsidRDefault="00C20EDE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93</w:t>
            </w:r>
          </w:p>
        </w:tc>
      </w:tr>
      <w:tr w:rsidR="004353F8" w:rsidRPr="0018067A" w:rsidTr="003967F0">
        <w:trPr>
          <w:trHeight w:val="110"/>
        </w:trPr>
        <w:tc>
          <w:tcPr>
            <w:tcW w:w="550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5(1)</w:t>
            </w:r>
          </w:p>
        </w:tc>
        <w:tc>
          <w:tcPr>
            <w:tcW w:w="4786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728" w:type="dxa"/>
          </w:tcPr>
          <w:p w:rsidR="004353F8" w:rsidRPr="0018067A" w:rsidRDefault="004353F8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4353F8" w:rsidRPr="0018067A" w:rsidRDefault="003967F0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05" w:type="dxa"/>
          </w:tcPr>
          <w:p w:rsidR="004353F8" w:rsidRPr="0018067A" w:rsidRDefault="00C20EDE" w:rsidP="004353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71.4</w:t>
            </w:r>
          </w:p>
        </w:tc>
      </w:tr>
      <w:tr w:rsidR="006B7D93" w:rsidRPr="0018067A" w:rsidTr="003967F0">
        <w:trPr>
          <w:trHeight w:val="160"/>
        </w:trPr>
        <w:tc>
          <w:tcPr>
            <w:tcW w:w="550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5(2)</w:t>
            </w:r>
          </w:p>
        </w:tc>
        <w:tc>
          <w:tcPr>
            <w:tcW w:w="4786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28.5</w:t>
            </w:r>
          </w:p>
        </w:tc>
      </w:tr>
      <w:tr w:rsidR="006B7D93" w:rsidRPr="0018067A" w:rsidTr="003967F0">
        <w:trPr>
          <w:trHeight w:val="140"/>
        </w:trPr>
        <w:tc>
          <w:tcPr>
            <w:tcW w:w="550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szCs w:val="20"/>
              </w:rPr>
              <w:t>6(1)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64.2</w:t>
            </w:r>
          </w:p>
        </w:tc>
      </w:tr>
      <w:tr w:rsidR="006B7D93" w:rsidRPr="0018067A" w:rsidTr="003967F0">
        <w:trPr>
          <w:trHeight w:val="110"/>
        </w:trPr>
        <w:tc>
          <w:tcPr>
            <w:tcW w:w="550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b/>
                <w:bCs/>
                <w:szCs w:val="20"/>
              </w:rPr>
              <w:t>6(2)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7.14</w:t>
            </w:r>
          </w:p>
        </w:tc>
      </w:tr>
      <w:tr w:rsidR="006B7D93" w:rsidRPr="0018067A" w:rsidTr="003967F0">
        <w:trPr>
          <w:trHeight w:val="120"/>
        </w:trPr>
        <w:tc>
          <w:tcPr>
            <w:tcW w:w="550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7(1)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21.4</w:t>
            </w:r>
          </w:p>
        </w:tc>
      </w:tr>
      <w:tr w:rsidR="006B7D93" w:rsidRPr="0018067A" w:rsidTr="003967F0">
        <w:trPr>
          <w:trHeight w:val="180"/>
        </w:trPr>
        <w:tc>
          <w:tcPr>
            <w:tcW w:w="550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7(2)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57.1</w:t>
            </w:r>
          </w:p>
        </w:tc>
      </w:tr>
      <w:tr w:rsidR="006B7D93" w:rsidRPr="0018067A" w:rsidTr="003967F0">
        <w:trPr>
          <w:trHeight w:val="160"/>
        </w:trPr>
        <w:tc>
          <w:tcPr>
            <w:tcW w:w="550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8(1)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8067A">
              <w:rPr>
                <w:rFonts w:ascii="Times New Roman" w:hAnsi="Times New Roman" w:cs="Times New Roman"/>
                <w:color w:val="000000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93</w:t>
            </w:r>
          </w:p>
        </w:tc>
      </w:tr>
      <w:tr w:rsidR="006B7D93" w:rsidRPr="0018067A" w:rsidTr="003967F0">
        <w:trPr>
          <w:trHeight w:val="160"/>
        </w:trPr>
        <w:tc>
          <w:tcPr>
            <w:tcW w:w="550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8067A">
              <w:rPr>
                <w:rFonts w:ascii="Times New Roman" w:hAnsi="Times New Roman" w:cs="Times New Roman"/>
                <w:b/>
                <w:bCs/>
                <w:szCs w:val="20"/>
              </w:rPr>
              <w:t>8(2)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szCs w:val="20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6B7D93" w:rsidRPr="0018067A" w:rsidTr="003967F0">
        <w:trPr>
          <w:trHeight w:val="150"/>
        </w:trPr>
        <w:tc>
          <w:tcPr>
            <w:tcW w:w="550" w:type="dxa"/>
            <w:vAlign w:val="center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8067A">
              <w:rPr>
                <w:rFonts w:ascii="Times New Roman" w:hAnsi="Times New Roman" w:cs="Times New Roman"/>
                <w:b/>
                <w:bCs/>
                <w:szCs w:val="20"/>
              </w:rPr>
              <w:t>8(3)</w:t>
            </w:r>
          </w:p>
        </w:tc>
        <w:tc>
          <w:tcPr>
            <w:tcW w:w="4786" w:type="dxa"/>
          </w:tcPr>
          <w:p w:rsidR="006B7D93" w:rsidRPr="0018067A" w:rsidRDefault="006B7D93" w:rsidP="006B7D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szCs w:val="20"/>
              </w:rPr>
            </w:pPr>
            <w:r w:rsidRPr="0018067A">
              <w:rPr>
                <w:rFonts w:ascii="Times New Roman" w:hAnsi="Times New Roman" w:cs="Times New Roman"/>
                <w:szCs w:val="20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28" w:type="dxa"/>
          </w:tcPr>
          <w:p w:rsidR="006B7D93" w:rsidRPr="0018067A" w:rsidRDefault="006B7D93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8" w:type="dxa"/>
          </w:tcPr>
          <w:p w:rsidR="006B7D93" w:rsidRPr="0018067A" w:rsidRDefault="003967F0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05" w:type="dxa"/>
          </w:tcPr>
          <w:p w:rsidR="006B7D93" w:rsidRPr="0018067A" w:rsidRDefault="00C20EDE" w:rsidP="006B7D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18067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36</w:t>
            </w:r>
          </w:p>
        </w:tc>
      </w:tr>
    </w:tbl>
    <w:p w:rsidR="00AF1640" w:rsidRPr="003967F0" w:rsidRDefault="00AF1640" w:rsidP="00A67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8067A" w:rsidRDefault="0018067A" w:rsidP="00C20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A4985" w:rsidRPr="0018067A" w:rsidRDefault="001F3825" w:rsidP="00C20ED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Следует отметить, что учащиеся достаточно неплохо справились со следующими заданиями: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 заданием № 1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.1 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(5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%)-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№1.2(86%)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учащихся частично показали умение анализировать и оценивать собственную деятельность и ее результаты.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С заданием № 2 (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36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 учащихся сумели выбрать и записать несколько правильных ответов из предложенного перечня ответов о семье как малой группе.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С заданием № 3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справились (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0%) 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№3.2 (8.5%)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учащихся частично смогли сделать анализ социологического опроса по заданной теме, определили наиболее/наименее </w:t>
      </w:r>
      <w:hyperlink r:id="rId6" w:tooltip="Отчет по преддипломной практике" w:history="1">
        <w:r w:rsidRPr="0018067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популярное мнения по заданной тематике</w:t>
        </w:r>
      </w:hyperlink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С заданием № 4 (9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 – учащихся сумели установить соответствия между существенными чертами и признаками изученных социальных явлений и обществоведческими терминами и понятиями.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С заданием № </w:t>
      </w:r>
      <w:proofErr w:type="gramStart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.1 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частично</w:t>
      </w:r>
      <w:proofErr w:type="gramEnd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справились (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71.4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 учащихся, сумели сделать анализ социальной ситуации, описанной в форме цитаты известного писателя, общественного деятеля по теме: Духовная культура человека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221DE8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№5.2 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(справились только 28.5%)не смогли объяснить смысл высказывания.</w:t>
      </w:r>
    </w:p>
    <w:p w:rsidR="0018067A" w:rsidRPr="0018067A" w:rsidRDefault="001F3825" w:rsidP="0018067A">
      <w:pPr>
        <w:rPr>
          <w:rFonts w:ascii="Times New Roman" w:hAnsi="Times New Roman" w:cs="Times New Roman"/>
        </w:rPr>
      </w:pP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6. С заданием № </w:t>
      </w:r>
      <w:proofErr w:type="gramStart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.1 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справились</w:t>
      </w:r>
      <w:proofErr w:type="gramEnd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64.2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 учащихся сумели сделать анализ представленной информации по теме: Сферы общественной жизни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№ </w:t>
      </w:r>
      <w:proofErr w:type="gramStart"/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6.2  справились</w:t>
      </w:r>
      <w:proofErr w:type="gramEnd"/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только 1 учащийся.  (7%) 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С заданием № 7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справились частично (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78.5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%) учащихся, </w:t>
      </w:r>
      <w:hyperlink r:id="rId7" w:tooltip="Практическая работа №1. Поиск информации для разработки ис. Цель: Научиться осуществлять поиск информации по заданной теме" w:history="1">
        <w:r w:rsidRPr="0018067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сумели осуществить поиск социальной информации</w:t>
        </w:r>
      </w:hyperlink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представленной в различных знаковых системах (фотоизображение) и выполнить задания, связанные с соответствующей фотографией.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7.2 справились частично (57.1%)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 С заданием № 8</w:t>
      </w:r>
      <w:r w:rsidR="007A498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справились (</w:t>
      </w:r>
      <w:r w:rsidR="00C05CA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93</w:t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%) учащихся частично справились с построением речевого высказывания в письменной форме на заданную тему с использованием </w:t>
      </w:r>
      <w:proofErr w:type="gramStart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четырех  предложенных</w:t>
      </w:r>
      <w:proofErr w:type="gramEnd"/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понятий.</w:t>
      </w:r>
      <w:r w:rsidR="00C05CA5"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8.2 справились (64.2%).  № 8.3 справились (36.5%)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85F7F" w:rsidRPr="0018067A">
        <w:rPr>
          <w:rFonts w:ascii="Times New Roman" w:eastAsia="Times New Roman" w:hAnsi="Times New Roman" w:cs="Times New Roman"/>
          <w:color w:val="000000"/>
          <w:lang w:eastAsia="ru-RU"/>
        </w:rPr>
        <w:t>Вывод:</w:t>
      </w:r>
      <w:r w:rsidR="00385F7F" w:rsidRPr="0018067A">
        <w:rPr>
          <w:color w:val="000000"/>
        </w:rPr>
        <w:t xml:space="preserve"> </w:t>
      </w:r>
      <w:r w:rsidR="00385F7F" w:rsidRPr="0018067A">
        <w:rPr>
          <w:rFonts w:ascii="Times New Roman" w:hAnsi="Times New Roman" w:cs="Times New Roman"/>
          <w:color w:val="000000"/>
        </w:rPr>
        <w:t>В</w:t>
      </w:r>
      <w:r w:rsidR="00385F7F" w:rsidRPr="0018067A">
        <w:rPr>
          <w:rFonts w:ascii="Times New Roman" w:hAnsi="Times New Roman" w:cs="Times New Roman"/>
          <w:bCs/>
          <w:color w:val="000000"/>
        </w:rPr>
        <w:t>се обучающиеся 6 класса достигли базового уровня подготовки.</w:t>
      </w:r>
      <w:r w:rsidR="00385F7F" w:rsidRPr="0018067A">
        <w:rPr>
          <w:rFonts w:ascii="Times New Roman" w:hAnsi="Times New Roman" w:cs="Times New Roman"/>
          <w:color w:val="000000"/>
        </w:rPr>
        <w:t xml:space="preserve"> Уровень </w:t>
      </w:r>
      <w:proofErr w:type="spellStart"/>
      <w:r w:rsidR="00385F7F" w:rsidRPr="0018067A">
        <w:rPr>
          <w:rFonts w:ascii="Times New Roman" w:hAnsi="Times New Roman" w:cs="Times New Roman"/>
          <w:color w:val="000000"/>
        </w:rPr>
        <w:t>обученности</w:t>
      </w:r>
      <w:proofErr w:type="spellEnd"/>
      <w:r w:rsidR="00385F7F" w:rsidRPr="0018067A">
        <w:rPr>
          <w:rFonts w:ascii="Times New Roman" w:hAnsi="Times New Roman" w:cs="Times New Roman"/>
          <w:color w:val="000000"/>
        </w:rPr>
        <w:t xml:space="preserve"> 100%.</w:t>
      </w:r>
      <w:r w:rsidR="00385F7F" w:rsidRPr="0018067A">
        <w:rPr>
          <w:rFonts w:ascii="Times New Roman" w:hAnsi="Times New Roman" w:cs="Times New Roman"/>
          <w:bCs/>
          <w:color w:val="000000"/>
        </w:rPr>
        <w:t xml:space="preserve"> </w:t>
      </w:r>
      <w:r w:rsidR="00385F7F" w:rsidRPr="0018067A">
        <w:rPr>
          <w:rStyle w:val="apple-converted-space"/>
          <w:rFonts w:ascii="Times New Roman" w:hAnsi="Times New Roman" w:cs="Times New Roman"/>
          <w:color w:val="000000"/>
        </w:rPr>
        <w:t> </w:t>
      </w:r>
      <w:r w:rsidR="00385F7F" w:rsidRPr="0018067A">
        <w:rPr>
          <w:rFonts w:ascii="Times New Roman" w:hAnsi="Times New Roman" w:cs="Times New Roman"/>
          <w:color w:val="000000"/>
        </w:rPr>
        <w:t>Результаты проведенного анализа указывают на необходимость дифференцированного подхода в процессе обучения.</w:t>
      </w:r>
      <w:r w:rsidR="00A6702B"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702B"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20EDE" w:rsidRPr="001806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Вывод </w:t>
      </w:r>
      <w:r w:rsidR="00C20EDE"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:</w:t>
      </w:r>
      <w:r w:rsidR="00C20EDE" w:rsidRPr="0018067A">
        <w:rPr>
          <w:bCs/>
        </w:rPr>
        <w:t xml:space="preserve"> </w:t>
      </w:r>
      <w:r w:rsidR="0018067A" w:rsidRPr="0018067A">
        <w:rPr>
          <w:rFonts w:ascii="Times New Roman" w:hAnsi="Times New Roman" w:cs="Times New Roman"/>
          <w:b/>
        </w:rPr>
        <w:t>Из таблицы 6</w:t>
      </w:r>
      <w:r w:rsidR="0018067A" w:rsidRPr="0018067A">
        <w:rPr>
          <w:rFonts w:ascii="Times New Roman" w:hAnsi="Times New Roman" w:cs="Times New Roman"/>
        </w:rPr>
        <w:t xml:space="preserve"> видно, что самыми сложными заданиями осенью по обществознанию оказались 2, 6,1, 6,2, 8,2, 8,3 2 – предполагает выбор и запись нескольких правильных ответов из предложенного перечня ответов. Оно проверяет умение характеризовать понятия. 6,1, 6,2 –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8,2, 8,3 -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</w:p>
    <w:p w:rsidR="00A6702B" w:rsidRPr="0018067A" w:rsidRDefault="00A6702B" w:rsidP="00C05CA5">
      <w:pPr>
        <w:spacing w:after="0" w:line="240" w:lineRule="auto"/>
      </w:pPr>
      <w:r w:rsidRPr="00180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br/>
        <w:t>Система мероприятий по устранению и предупреждению выявленных проблем: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При  дальнейшей подготовке к ВПР уделить  внимание изучению материала по темам и задания,  которые  вызвали затруднения.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Проводить периодическое повторение ранее изученного материала.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Провести коррекционную работу с обучающимися по выявленным типичным ошибкам.</w:t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067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Учитель обществознания</w:t>
      </w:r>
    </w:p>
    <w:sectPr w:rsidR="00A6702B" w:rsidRPr="001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C2F"/>
    <w:multiLevelType w:val="multilevel"/>
    <w:tmpl w:val="CBF65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7F6"/>
    <w:multiLevelType w:val="multilevel"/>
    <w:tmpl w:val="81507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D6B11"/>
    <w:multiLevelType w:val="multilevel"/>
    <w:tmpl w:val="7BBC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46975"/>
    <w:multiLevelType w:val="multilevel"/>
    <w:tmpl w:val="03C02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17D"/>
    <w:multiLevelType w:val="multilevel"/>
    <w:tmpl w:val="35903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62950"/>
    <w:multiLevelType w:val="multilevel"/>
    <w:tmpl w:val="318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F4561"/>
    <w:multiLevelType w:val="multilevel"/>
    <w:tmpl w:val="D9C4B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957ED"/>
    <w:multiLevelType w:val="multilevel"/>
    <w:tmpl w:val="EDB02C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D"/>
    <w:rsid w:val="00137EA9"/>
    <w:rsid w:val="00142FD3"/>
    <w:rsid w:val="0018067A"/>
    <w:rsid w:val="001F3825"/>
    <w:rsid w:val="00221DE8"/>
    <w:rsid w:val="002474B5"/>
    <w:rsid w:val="002A4264"/>
    <w:rsid w:val="00367AC9"/>
    <w:rsid w:val="00385F7F"/>
    <w:rsid w:val="003967F0"/>
    <w:rsid w:val="004353F8"/>
    <w:rsid w:val="00450EBD"/>
    <w:rsid w:val="004F53EA"/>
    <w:rsid w:val="005253AB"/>
    <w:rsid w:val="005D658F"/>
    <w:rsid w:val="006A2EDB"/>
    <w:rsid w:val="006B7D93"/>
    <w:rsid w:val="007A3B02"/>
    <w:rsid w:val="007A4985"/>
    <w:rsid w:val="009F67C0"/>
    <w:rsid w:val="00A33B4C"/>
    <w:rsid w:val="00A52383"/>
    <w:rsid w:val="00A6284D"/>
    <w:rsid w:val="00A6702B"/>
    <w:rsid w:val="00AF1640"/>
    <w:rsid w:val="00B51A70"/>
    <w:rsid w:val="00C05CA5"/>
    <w:rsid w:val="00C20EDE"/>
    <w:rsid w:val="00DA3C03"/>
    <w:rsid w:val="00E02213"/>
    <w:rsid w:val="00E77836"/>
    <w:rsid w:val="00F55A84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FA8"/>
  <w15:chartTrackingRefBased/>
  <w15:docId w15:val="{F2B7378B-FFFC-4007-A174-D2C8C21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67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prakticheskaya-rabota-1-poisk-informacii-dlya-razrabotki-is-ce-v2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otchet-po-preddiplomnoj-praktike-v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5BC0-0913-4259-8827-EA723991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Учитель</cp:lastModifiedBy>
  <cp:revision>3</cp:revision>
  <dcterms:created xsi:type="dcterms:W3CDTF">2023-04-22T00:46:00Z</dcterms:created>
  <dcterms:modified xsi:type="dcterms:W3CDTF">2023-04-24T02:30:00Z</dcterms:modified>
</cp:coreProperties>
</file>