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69" w:rsidRDefault="006200A1" w:rsidP="0011148D">
      <w:pPr>
        <w:widowControl w:val="0"/>
        <w:autoSpaceDE w:val="0"/>
        <w:autoSpaceDN w:val="0"/>
        <w:adjustRightInd w:val="0"/>
        <w:spacing w:after="120"/>
        <w:jc w:val="center"/>
        <w:rPr>
          <w:b/>
          <w:sz w:val="28"/>
          <w:szCs w:val="28"/>
        </w:rPr>
      </w:pPr>
      <w:r>
        <w:rPr>
          <w:noProof/>
        </w:rPr>
        <w:drawing>
          <wp:inline distT="0" distB="0" distL="0" distR="0">
            <wp:extent cx="502285" cy="627380"/>
            <wp:effectExtent l="19050" t="0" r="0" b="0"/>
            <wp:docPr id="1" name="Рисунок 1" descr="gerb ч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чб5"/>
                    <pic:cNvPicPr>
                      <a:picLocks noChangeAspect="1" noChangeArrowheads="1"/>
                    </pic:cNvPicPr>
                  </pic:nvPicPr>
                  <pic:blipFill>
                    <a:blip r:embed="rId7">
                      <a:lum bright="40000"/>
                    </a:blip>
                    <a:srcRect/>
                    <a:stretch>
                      <a:fillRect/>
                    </a:stretch>
                  </pic:blipFill>
                  <pic:spPr bwMode="auto">
                    <a:xfrm>
                      <a:off x="0" y="0"/>
                      <a:ext cx="502285" cy="627380"/>
                    </a:xfrm>
                    <a:prstGeom prst="rect">
                      <a:avLst/>
                    </a:prstGeom>
                    <a:noFill/>
                    <a:ln w="9525">
                      <a:noFill/>
                      <a:miter lim="800000"/>
                      <a:headEnd/>
                      <a:tailEnd/>
                    </a:ln>
                  </pic:spPr>
                </pic:pic>
              </a:graphicData>
            </a:graphic>
          </wp:inline>
        </w:drawing>
      </w:r>
    </w:p>
    <w:p w:rsidR="0011148D" w:rsidRDefault="0011148D" w:rsidP="0011148D">
      <w:pPr>
        <w:widowControl w:val="0"/>
        <w:autoSpaceDE w:val="0"/>
        <w:autoSpaceDN w:val="0"/>
        <w:adjustRightInd w:val="0"/>
        <w:spacing w:after="120"/>
        <w:jc w:val="center"/>
        <w:rPr>
          <w:b/>
          <w:sz w:val="28"/>
          <w:szCs w:val="28"/>
        </w:rPr>
      </w:pPr>
      <w:r>
        <w:rPr>
          <w:b/>
          <w:sz w:val="28"/>
          <w:szCs w:val="28"/>
        </w:rPr>
        <w:t>Сахалинская область</w:t>
      </w:r>
    </w:p>
    <w:p w:rsidR="0011148D" w:rsidRDefault="0011148D" w:rsidP="0011148D">
      <w:pPr>
        <w:widowControl w:val="0"/>
        <w:autoSpaceDE w:val="0"/>
        <w:autoSpaceDN w:val="0"/>
        <w:adjustRightInd w:val="0"/>
        <w:spacing w:after="120"/>
        <w:jc w:val="center"/>
        <w:rPr>
          <w:b/>
          <w:sz w:val="28"/>
          <w:szCs w:val="28"/>
        </w:rPr>
      </w:pPr>
      <w:r>
        <w:rPr>
          <w:b/>
          <w:sz w:val="28"/>
          <w:szCs w:val="28"/>
        </w:rPr>
        <w:t>АДМИНИСТРАЦИ</w:t>
      </w:r>
      <w:r w:rsidR="00752EF3">
        <w:rPr>
          <w:b/>
          <w:sz w:val="28"/>
          <w:szCs w:val="28"/>
        </w:rPr>
        <w:t>Я</w:t>
      </w:r>
      <w:r w:rsidR="005E5554">
        <w:rPr>
          <w:b/>
          <w:sz w:val="28"/>
          <w:szCs w:val="28"/>
        </w:rPr>
        <w:t xml:space="preserve"> УГЛЕГОРСКОГО ГОРОДСКОГО ОКРУГА</w:t>
      </w:r>
    </w:p>
    <w:p w:rsidR="0011148D" w:rsidRPr="0011229F" w:rsidRDefault="0011148D" w:rsidP="0011148D">
      <w:pPr>
        <w:widowControl w:val="0"/>
        <w:autoSpaceDE w:val="0"/>
        <w:autoSpaceDN w:val="0"/>
        <w:adjustRightInd w:val="0"/>
        <w:spacing w:after="480"/>
        <w:jc w:val="center"/>
        <w:rPr>
          <w:b/>
          <w:sz w:val="36"/>
          <w:szCs w:val="36"/>
        </w:rPr>
      </w:pPr>
      <w:r w:rsidRPr="0011229F">
        <w:rPr>
          <w:b/>
          <w:sz w:val="36"/>
          <w:szCs w:val="36"/>
        </w:rPr>
        <w:t>ПОСТАНОВЛЕНИЕ</w:t>
      </w:r>
    </w:p>
    <w:p w:rsidR="00E022BC" w:rsidRPr="0011229F" w:rsidRDefault="00E022BC" w:rsidP="00E022BC">
      <w:pPr>
        <w:widowControl w:val="0"/>
        <w:autoSpaceDE w:val="0"/>
        <w:autoSpaceDN w:val="0"/>
        <w:adjustRightInd w:val="0"/>
        <w:rPr>
          <w:sz w:val="28"/>
          <w:szCs w:val="28"/>
          <w:u w:val="single"/>
        </w:rPr>
      </w:pPr>
      <w:bookmarkStart w:id="0" w:name="_GoBack"/>
      <w:r w:rsidRPr="0011229F">
        <w:rPr>
          <w:sz w:val="28"/>
          <w:szCs w:val="28"/>
        </w:rPr>
        <w:t xml:space="preserve">от </w:t>
      </w:r>
      <w:r w:rsidR="0011229F">
        <w:rPr>
          <w:sz w:val="28"/>
          <w:szCs w:val="28"/>
          <w:u w:val="single"/>
        </w:rPr>
        <w:t>27.11.2020</w:t>
      </w:r>
      <w:r w:rsidRPr="0011229F">
        <w:rPr>
          <w:sz w:val="28"/>
          <w:szCs w:val="28"/>
        </w:rPr>
        <w:t xml:space="preserve"> №</w:t>
      </w:r>
      <w:r w:rsidR="0011229F">
        <w:rPr>
          <w:sz w:val="28"/>
          <w:szCs w:val="28"/>
        </w:rPr>
        <w:t xml:space="preserve"> </w:t>
      </w:r>
      <w:r w:rsidR="0011229F">
        <w:rPr>
          <w:sz w:val="28"/>
          <w:szCs w:val="28"/>
          <w:u w:val="single"/>
        </w:rPr>
        <w:t>1048</w:t>
      </w:r>
    </w:p>
    <w:bookmarkEnd w:id="0"/>
    <w:p w:rsidR="00E022BC" w:rsidRPr="0011229F" w:rsidRDefault="00E022BC" w:rsidP="00E022BC">
      <w:pPr>
        <w:widowControl w:val="0"/>
        <w:autoSpaceDE w:val="0"/>
        <w:autoSpaceDN w:val="0"/>
        <w:adjustRightInd w:val="0"/>
        <w:spacing w:after="480"/>
        <w:rPr>
          <w:sz w:val="28"/>
          <w:szCs w:val="28"/>
        </w:rPr>
      </w:pPr>
      <w:r w:rsidRPr="0011229F">
        <w:rPr>
          <w:sz w:val="28"/>
          <w:szCs w:val="28"/>
        </w:rPr>
        <w:t>г. Углегорск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E022BC" w:rsidTr="00FD321C">
        <w:tc>
          <w:tcPr>
            <w:tcW w:w="4873" w:type="dxa"/>
          </w:tcPr>
          <w:p w:rsidR="0011148D" w:rsidRPr="00FD321C" w:rsidRDefault="00FD321C" w:rsidP="00FD321C">
            <w:pPr>
              <w:spacing w:after="480"/>
              <w:jc w:val="both"/>
              <w:rPr>
                <w:sz w:val="28"/>
                <w:szCs w:val="28"/>
              </w:rPr>
            </w:pPr>
            <w:r>
              <w:rPr>
                <w:sz w:val="28"/>
                <w:szCs w:val="28"/>
              </w:rPr>
              <w:t>Об утверждении административного регламента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w:t>
            </w:r>
          </w:p>
        </w:tc>
        <w:tc>
          <w:tcPr>
            <w:tcW w:w="4874" w:type="dxa"/>
          </w:tcPr>
          <w:p w:rsidR="00E022BC" w:rsidRDefault="00E022BC" w:rsidP="00E022BC">
            <w:pPr>
              <w:widowControl w:val="0"/>
              <w:autoSpaceDE w:val="0"/>
              <w:autoSpaceDN w:val="0"/>
              <w:adjustRightInd w:val="0"/>
              <w:spacing w:after="480"/>
              <w:rPr>
                <w:sz w:val="28"/>
                <w:szCs w:val="28"/>
              </w:rPr>
            </w:pPr>
          </w:p>
        </w:tc>
      </w:tr>
    </w:tbl>
    <w:p w:rsidR="00FD321C" w:rsidRPr="00217D66" w:rsidRDefault="00FD321C" w:rsidP="00FD321C">
      <w:pPr>
        <w:pStyle w:val="ad"/>
        <w:ind w:firstLine="709"/>
        <w:jc w:val="both"/>
        <w:rPr>
          <w:rFonts w:ascii="Times New Roman" w:hAnsi="Times New Roman"/>
          <w:sz w:val="28"/>
          <w:szCs w:val="28"/>
        </w:rPr>
      </w:pPr>
      <w:r>
        <w:rPr>
          <w:rFonts w:ascii="Times New Roman" w:hAnsi="Times New Roman"/>
          <w:sz w:val="28"/>
          <w:szCs w:val="28"/>
        </w:rPr>
        <w:t xml:space="preserve">Руководствуясь статьями 9, 28, 30 Федерального закона от 29.12.2012       № 273-ФЗ «Об образовании в Российской Федерации», во исполнение пункта 3 предписания министерства образования Сахалинской области от 08.10.2020 «Об устранении выявленных в результате проверки нарушений» </w:t>
      </w:r>
      <w:r w:rsidRPr="00217D66">
        <w:rPr>
          <w:rFonts w:ascii="Times New Roman" w:hAnsi="Times New Roman"/>
          <w:sz w:val="28"/>
          <w:szCs w:val="28"/>
        </w:rPr>
        <w:t>администрация</w:t>
      </w:r>
      <w:r>
        <w:rPr>
          <w:rFonts w:ascii="Times New Roman" w:hAnsi="Times New Roman"/>
          <w:sz w:val="28"/>
          <w:szCs w:val="28"/>
        </w:rPr>
        <w:t xml:space="preserve"> </w:t>
      </w:r>
      <w:r w:rsidRPr="00217D66">
        <w:rPr>
          <w:rFonts w:ascii="Times New Roman" w:hAnsi="Times New Roman"/>
          <w:sz w:val="28"/>
          <w:szCs w:val="28"/>
        </w:rPr>
        <w:t>Уг</w:t>
      </w:r>
      <w:r>
        <w:rPr>
          <w:rFonts w:ascii="Times New Roman" w:hAnsi="Times New Roman"/>
          <w:sz w:val="28"/>
          <w:szCs w:val="28"/>
        </w:rPr>
        <w:t>легорского городского округа</w:t>
      </w:r>
      <w:r w:rsidRPr="00217D66">
        <w:rPr>
          <w:rFonts w:ascii="Times New Roman" w:hAnsi="Times New Roman"/>
          <w:sz w:val="28"/>
          <w:szCs w:val="28"/>
        </w:rPr>
        <w:t xml:space="preserve"> </w:t>
      </w:r>
      <w:r w:rsidRPr="00217D66">
        <w:rPr>
          <w:rFonts w:ascii="Times New Roman" w:hAnsi="Times New Roman"/>
          <w:b/>
          <w:sz w:val="28"/>
          <w:szCs w:val="28"/>
        </w:rPr>
        <w:t>постановляет:</w:t>
      </w:r>
    </w:p>
    <w:p w:rsidR="00FD321C" w:rsidRPr="00F1573C" w:rsidRDefault="0011229F" w:rsidP="00FD321C">
      <w:pPr>
        <w:autoSpaceDE w:val="0"/>
        <w:autoSpaceDN w:val="0"/>
        <w:adjustRightInd w:val="0"/>
        <w:ind w:firstLine="540"/>
        <w:jc w:val="both"/>
        <w:rPr>
          <w:sz w:val="28"/>
          <w:szCs w:val="28"/>
        </w:rPr>
      </w:pPr>
      <w:r>
        <w:rPr>
          <w:sz w:val="28"/>
          <w:szCs w:val="28"/>
        </w:rPr>
        <w:t xml:space="preserve">   </w:t>
      </w:r>
      <w:r w:rsidR="00FD321C">
        <w:rPr>
          <w:sz w:val="28"/>
          <w:szCs w:val="28"/>
        </w:rPr>
        <w:t xml:space="preserve">1. </w:t>
      </w:r>
      <w:r w:rsidR="00FD321C" w:rsidRPr="00F1573C">
        <w:rPr>
          <w:sz w:val="28"/>
          <w:szCs w:val="28"/>
        </w:rPr>
        <w:t>Утверди</w:t>
      </w:r>
      <w:r w:rsidR="00FD321C">
        <w:rPr>
          <w:sz w:val="28"/>
          <w:szCs w:val="28"/>
        </w:rPr>
        <w:t>ть административный регламент предоставления</w:t>
      </w:r>
      <w:r w:rsidR="00FD321C" w:rsidRPr="00F1573C">
        <w:rPr>
          <w:sz w:val="28"/>
          <w:szCs w:val="28"/>
        </w:rPr>
        <w:t xml:space="preserve"> </w:t>
      </w:r>
      <w:r w:rsidR="00FD321C">
        <w:rPr>
          <w:sz w:val="28"/>
          <w:szCs w:val="28"/>
        </w:rPr>
        <w:t>муниципальной услуги «Прием граждан на обучение по образовательным программам начального общего, основного общего и среднего общего образования» (прилагается).</w:t>
      </w:r>
    </w:p>
    <w:p w:rsidR="00FD321C" w:rsidRDefault="0011229F" w:rsidP="00FD321C">
      <w:pPr>
        <w:autoSpaceDE w:val="0"/>
        <w:autoSpaceDN w:val="0"/>
        <w:adjustRightInd w:val="0"/>
        <w:ind w:firstLine="540"/>
        <w:jc w:val="both"/>
        <w:rPr>
          <w:sz w:val="28"/>
          <w:szCs w:val="28"/>
        </w:rPr>
      </w:pPr>
      <w:r>
        <w:rPr>
          <w:sz w:val="28"/>
          <w:szCs w:val="28"/>
        </w:rPr>
        <w:t xml:space="preserve">   </w:t>
      </w:r>
      <w:r w:rsidR="00FD321C" w:rsidRPr="00F1573C">
        <w:rPr>
          <w:sz w:val="28"/>
          <w:szCs w:val="28"/>
        </w:rPr>
        <w:t xml:space="preserve">2. Постановление администрации Углегорского </w:t>
      </w:r>
      <w:r w:rsidR="00FD321C">
        <w:rPr>
          <w:sz w:val="28"/>
          <w:szCs w:val="28"/>
        </w:rPr>
        <w:t>городского округа от 06.08.2018 № 686</w:t>
      </w:r>
      <w:r w:rsidR="00FD321C" w:rsidRPr="00F1573C">
        <w:rPr>
          <w:sz w:val="28"/>
          <w:szCs w:val="28"/>
        </w:rPr>
        <w:t xml:space="preserve"> «Об утверждении административного регламента </w:t>
      </w:r>
      <w:r w:rsidR="00FD321C">
        <w:rPr>
          <w:sz w:val="28"/>
          <w:szCs w:val="28"/>
        </w:rPr>
        <w:t xml:space="preserve">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 </w:t>
      </w:r>
      <w:r w:rsidR="00FD321C" w:rsidRPr="00F1573C">
        <w:rPr>
          <w:sz w:val="28"/>
          <w:szCs w:val="28"/>
        </w:rPr>
        <w:t>считать утратившим силу.</w:t>
      </w:r>
    </w:p>
    <w:p w:rsidR="00FD321C" w:rsidRDefault="0011229F" w:rsidP="00FD321C">
      <w:pPr>
        <w:autoSpaceDE w:val="0"/>
        <w:autoSpaceDN w:val="0"/>
        <w:adjustRightInd w:val="0"/>
        <w:ind w:firstLine="540"/>
        <w:jc w:val="both"/>
        <w:rPr>
          <w:sz w:val="28"/>
          <w:szCs w:val="28"/>
        </w:rPr>
      </w:pPr>
      <w:r>
        <w:rPr>
          <w:sz w:val="28"/>
          <w:szCs w:val="28"/>
        </w:rPr>
        <w:t xml:space="preserve">   </w:t>
      </w:r>
      <w:r w:rsidR="00FD321C">
        <w:rPr>
          <w:sz w:val="28"/>
          <w:szCs w:val="28"/>
        </w:rPr>
        <w:t>3. О</w:t>
      </w:r>
      <w:r w:rsidR="00FD321C" w:rsidRPr="00230F21">
        <w:rPr>
          <w:sz w:val="28"/>
          <w:szCs w:val="28"/>
        </w:rPr>
        <w:t>публиковать настоящее постановление в газете «Углегорские новости</w:t>
      </w:r>
      <w:r w:rsidR="00FD321C">
        <w:rPr>
          <w:sz w:val="28"/>
          <w:szCs w:val="28"/>
        </w:rPr>
        <w:t>,</w:t>
      </w:r>
      <w:r w:rsidR="00FD321C" w:rsidRPr="006E436D">
        <w:t xml:space="preserve"> </w:t>
      </w:r>
      <w:r w:rsidR="00FD321C" w:rsidRPr="006E436D">
        <w:rPr>
          <w:sz w:val="28"/>
          <w:szCs w:val="28"/>
        </w:rPr>
        <w:t>разместить на официальном с</w:t>
      </w:r>
      <w:r w:rsidR="00FD321C">
        <w:rPr>
          <w:sz w:val="28"/>
          <w:szCs w:val="28"/>
        </w:rPr>
        <w:t>айте администрации Углегорского</w:t>
      </w:r>
      <w:r w:rsidR="00FD321C" w:rsidRPr="006E436D">
        <w:rPr>
          <w:sz w:val="28"/>
          <w:szCs w:val="28"/>
        </w:rPr>
        <w:t xml:space="preserve"> городского округа в информаци</w:t>
      </w:r>
      <w:r w:rsidR="00FD321C">
        <w:rPr>
          <w:sz w:val="28"/>
          <w:szCs w:val="28"/>
        </w:rPr>
        <w:t>онно-телекоммуникационной сети «Интернет».</w:t>
      </w:r>
    </w:p>
    <w:p w:rsidR="00FD321C" w:rsidRPr="00C869D6" w:rsidRDefault="00FD321C" w:rsidP="00FD321C">
      <w:pPr>
        <w:pStyle w:val="ad"/>
        <w:ind w:firstLine="709"/>
        <w:jc w:val="both"/>
        <w:rPr>
          <w:rFonts w:ascii="Times New Roman" w:hAnsi="Times New Roman"/>
          <w:sz w:val="28"/>
          <w:szCs w:val="28"/>
        </w:rPr>
      </w:pPr>
      <w:r>
        <w:rPr>
          <w:rFonts w:ascii="Times New Roman" w:hAnsi="Times New Roman"/>
          <w:sz w:val="28"/>
          <w:szCs w:val="28"/>
        </w:rPr>
        <w:t>4</w:t>
      </w:r>
      <w:r w:rsidRPr="00230F21">
        <w:rPr>
          <w:rFonts w:ascii="Times New Roman" w:hAnsi="Times New Roman"/>
          <w:sz w:val="28"/>
          <w:szCs w:val="28"/>
        </w:rPr>
        <w:t>.</w:t>
      </w:r>
      <w:r>
        <w:rPr>
          <w:rFonts w:ascii="Times New Roman" w:hAnsi="Times New Roman"/>
          <w:sz w:val="28"/>
          <w:szCs w:val="28"/>
        </w:rPr>
        <w:t xml:space="preserve"> </w:t>
      </w:r>
      <w:r w:rsidRPr="00230F21">
        <w:rPr>
          <w:rFonts w:ascii="Times New Roman" w:hAnsi="Times New Roman"/>
          <w:sz w:val="28"/>
          <w:szCs w:val="28"/>
        </w:rPr>
        <w:t xml:space="preserve">Контроль </w:t>
      </w:r>
      <w:r>
        <w:rPr>
          <w:rFonts w:ascii="Times New Roman" w:hAnsi="Times New Roman"/>
          <w:sz w:val="28"/>
          <w:szCs w:val="28"/>
        </w:rPr>
        <w:t>исполнения</w:t>
      </w:r>
      <w:r w:rsidRPr="00230F21">
        <w:rPr>
          <w:rFonts w:ascii="Times New Roman" w:hAnsi="Times New Roman"/>
          <w:sz w:val="28"/>
          <w:szCs w:val="28"/>
        </w:rPr>
        <w:t xml:space="preserve"> настоящ</w:t>
      </w:r>
      <w:r>
        <w:rPr>
          <w:rFonts w:ascii="Times New Roman" w:hAnsi="Times New Roman"/>
          <w:sz w:val="28"/>
          <w:szCs w:val="28"/>
        </w:rPr>
        <w:t xml:space="preserve">его постановления возложить на вице-мэра </w:t>
      </w:r>
      <w:r w:rsidRPr="00230F21">
        <w:rPr>
          <w:rFonts w:ascii="Times New Roman" w:hAnsi="Times New Roman"/>
          <w:sz w:val="28"/>
          <w:szCs w:val="28"/>
        </w:rPr>
        <w:t>Угл</w:t>
      </w:r>
      <w:r>
        <w:rPr>
          <w:rFonts w:ascii="Times New Roman" w:hAnsi="Times New Roman"/>
          <w:sz w:val="28"/>
          <w:szCs w:val="28"/>
        </w:rPr>
        <w:t>егорского городского округа Гурнова И. Н.</w:t>
      </w:r>
    </w:p>
    <w:p w:rsidR="00FD321C" w:rsidRPr="005E5554" w:rsidRDefault="00FD321C" w:rsidP="00FD321C">
      <w:pPr>
        <w:spacing w:before="720"/>
        <w:rPr>
          <w:sz w:val="28"/>
          <w:szCs w:val="28"/>
        </w:rPr>
      </w:pPr>
      <w:r>
        <w:rPr>
          <w:sz w:val="28"/>
          <w:szCs w:val="28"/>
        </w:rPr>
        <w:t>Мэр</w:t>
      </w:r>
    </w:p>
    <w:p w:rsidR="00FD321C" w:rsidRDefault="00FD321C" w:rsidP="00FD321C">
      <w:pPr>
        <w:rPr>
          <w:sz w:val="28"/>
          <w:szCs w:val="28"/>
        </w:rPr>
      </w:pPr>
      <w:r>
        <w:rPr>
          <w:sz w:val="28"/>
          <w:szCs w:val="28"/>
        </w:rPr>
        <w:t>Углегорского 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t>С. В. Дорощук</w:t>
      </w:r>
    </w:p>
    <w:p w:rsidR="00FD321C" w:rsidRDefault="00FD321C" w:rsidP="00FD321C">
      <w:pPr>
        <w:spacing w:line="360" w:lineRule="auto"/>
        <w:ind w:firstLine="709"/>
        <w:jc w:val="right"/>
        <w:rPr>
          <w:sz w:val="28"/>
          <w:szCs w:val="28"/>
        </w:rPr>
      </w:pPr>
    </w:p>
    <w:p w:rsidR="00FD321C" w:rsidRPr="0064238B" w:rsidRDefault="00FD321C" w:rsidP="00FD321C">
      <w:pPr>
        <w:spacing w:line="360" w:lineRule="auto"/>
        <w:ind w:firstLine="709"/>
        <w:jc w:val="right"/>
        <w:rPr>
          <w:sz w:val="28"/>
          <w:szCs w:val="28"/>
        </w:rPr>
      </w:pPr>
      <w:r w:rsidRPr="0064238B">
        <w:rPr>
          <w:sz w:val="28"/>
          <w:szCs w:val="28"/>
        </w:rPr>
        <w:lastRenderedPageBreak/>
        <w:t>УТВЕРЖДЕН</w:t>
      </w:r>
    </w:p>
    <w:p w:rsidR="00FD321C" w:rsidRPr="0064238B" w:rsidRDefault="00FD321C" w:rsidP="00FD321C">
      <w:pPr>
        <w:tabs>
          <w:tab w:val="left" w:pos="3231"/>
        </w:tabs>
        <w:ind w:firstLine="709"/>
        <w:jc w:val="right"/>
        <w:rPr>
          <w:sz w:val="28"/>
          <w:szCs w:val="28"/>
        </w:rPr>
      </w:pPr>
      <w:r w:rsidRPr="0064238B">
        <w:rPr>
          <w:sz w:val="28"/>
          <w:szCs w:val="28"/>
        </w:rPr>
        <w:t>постановлением администрации</w:t>
      </w:r>
    </w:p>
    <w:p w:rsidR="00FD321C" w:rsidRPr="008E11FC" w:rsidRDefault="00FD321C" w:rsidP="00FD321C">
      <w:pPr>
        <w:tabs>
          <w:tab w:val="left" w:pos="3231"/>
        </w:tabs>
        <w:ind w:firstLine="709"/>
        <w:jc w:val="right"/>
        <w:rPr>
          <w:sz w:val="28"/>
          <w:szCs w:val="28"/>
        </w:rPr>
      </w:pPr>
      <w:r w:rsidRPr="008E11FC">
        <w:rPr>
          <w:sz w:val="28"/>
          <w:szCs w:val="28"/>
        </w:rPr>
        <w:t>Углегорского городского округа</w:t>
      </w:r>
    </w:p>
    <w:p w:rsidR="0011229F" w:rsidRPr="0011229F" w:rsidRDefault="0011229F" w:rsidP="0011229F">
      <w:pPr>
        <w:widowControl w:val="0"/>
        <w:autoSpaceDE w:val="0"/>
        <w:autoSpaceDN w:val="0"/>
        <w:adjustRightInd w:val="0"/>
        <w:jc w:val="right"/>
        <w:rPr>
          <w:sz w:val="28"/>
          <w:szCs w:val="28"/>
          <w:u w:val="single"/>
        </w:rPr>
      </w:pPr>
      <w:r w:rsidRPr="0011229F">
        <w:rPr>
          <w:sz w:val="28"/>
          <w:szCs w:val="28"/>
        </w:rPr>
        <w:t xml:space="preserve">от </w:t>
      </w:r>
      <w:r>
        <w:rPr>
          <w:sz w:val="28"/>
          <w:szCs w:val="28"/>
          <w:u w:val="single"/>
        </w:rPr>
        <w:t>27.11.2020</w:t>
      </w:r>
      <w:r w:rsidRPr="0011229F">
        <w:rPr>
          <w:sz w:val="28"/>
          <w:szCs w:val="28"/>
        </w:rPr>
        <w:t xml:space="preserve"> №</w:t>
      </w:r>
      <w:r>
        <w:rPr>
          <w:sz w:val="28"/>
          <w:szCs w:val="28"/>
        </w:rPr>
        <w:t xml:space="preserve"> </w:t>
      </w:r>
      <w:r>
        <w:rPr>
          <w:sz w:val="28"/>
          <w:szCs w:val="28"/>
          <w:u w:val="single"/>
        </w:rPr>
        <w:t>1048</w:t>
      </w:r>
    </w:p>
    <w:p w:rsidR="00FD321C" w:rsidRDefault="00FD321C" w:rsidP="00FD321C">
      <w:pPr>
        <w:autoSpaceDE w:val="0"/>
        <w:autoSpaceDN w:val="0"/>
        <w:adjustRightInd w:val="0"/>
        <w:ind w:right="282"/>
        <w:jc w:val="center"/>
        <w:rPr>
          <w:b/>
          <w:bCs/>
          <w:sz w:val="28"/>
          <w:szCs w:val="28"/>
        </w:rPr>
      </w:pPr>
    </w:p>
    <w:p w:rsidR="00FD321C" w:rsidRPr="008E11FC" w:rsidRDefault="00FD321C" w:rsidP="00FD321C">
      <w:pPr>
        <w:autoSpaceDE w:val="0"/>
        <w:autoSpaceDN w:val="0"/>
        <w:adjustRightInd w:val="0"/>
        <w:ind w:right="282"/>
        <w:jc w:val="center"/>
        <w:rPr>
          <w:b/>
          <w:bCs/>
          <w:sz w:val="28"/>
          <w:szCs w:val="28"/>
        </w:rPr>
      </w:pPr>
    </w:p>
    <w:p w:rsidR="00FD321C" w:rsidRPr="008E11FC" w:rsidRDefault="00FD321C" w:rsidP="00FD321C">
      <w:pPr>
        <w:autoSpaceDE w:val="0"/>
        <w:autoSpaceDN w:val="0"/>
        <w:adjustRightInd w:val="0"/>
        <w:ind w:right="282"/>
        <w:jc w:val="center"/>
        <w:rPr>
          <w:b/>
          <w:bCs/>
          <w:sz w:val="28"/>
          <w:szCs w:val="28"/>
        </w:rPr>
      </w:pPr>
    </w:p>
    <w:p w:rsidR="00FD321C" w:rsidRPr="008E11FC" w:rsidRDefault="00232C55" w:rsidP="00FD321C">
      <w:pPr>
        <w:autoSpaceDE w:val="0"/>
        <w:autoSpaceDN w:val="0"/>
        <w:adjustRightInd w:val="0"/>
        <w:ind w:right="282"/>
        <w:jc w:val="center"/>
        <w:rPr>
          <w:bCs/>
          <w:sz w:val="28"/>
          <w:szCs w:val="28"/>
        </w:rPr>
      </w:pPr>
      <w:r w:rsidRPr="008E11FC">
        <w:rPr>
          <w:bCs/>
          <w:sz w:val="28"/>
          <w:szCs w:val="28"/>
        </w:rPr>
        <w:t>Административный регламент</w:t>
      </w:r>
    </w:p>
    <w:p w:rsidR="00FD321C" w:rsidRPr="008E11FC" w:rsidRDefault="00232C55" w:rsidP="00FD321C">
      <w:pPr>
        <w:autoSpaceDE w:val="0"/>
        <w:autoSpaceDN w:val="0"/>
        <w:adjustRightInd w:val="0"/>
        <w:ind w:right="282"/>
        <w:jc w:val="center"/>
        <w:rPr>
          <w:rFonts w:cs="Calibri"/>
          <w:bCs/>
          <w:sz w:val="28"/>
          <w:szCs w:val="28"/>
        </w:rPr>
      </w:pPr>
      <w:r>
        <w:rPr>
          <w:rFonts w:cs="Calibri"/>
          <w:bCs/>
          <w:sz w:val="28"/>
          <w:szCs w:val="28"/>
        </w:rPr>
        <w:t>Предоставления</w:t>
      </w:r>
      <w:r w:rsidRPr="008E11FC">
        <w:rPr>
          <w:rFonts w:cs="Calibri"/>
          <w:bCs/>
          <w:sz w:val="28"/>
          <w:szCs w:val="28"/>
        </w:rPr>
        <w:t xml:space="preserve"> муниципальной услуги</w:t>
      </w:r>
    </w:p>
    <w:p w:rsidR="00FD321C" w:rsidRPr="008E11FC" w:rsidRDefault="00232C55" w:rsidP="00FD321C">
      <w:pPr>
        <w:autoSpaceDE w:val="0"/>
        <w:autoSpaceDN w:val="0"/>
        <w:adjustRightInd w:val="0"/>
        <w:ind w:right="282"/>
        <w:jc w:val="center"/>
        <w:rPr>
          <w:rFonts w:cs="Calibri"/>
          <w:bCs/>
          <w:sz w:val="28"/>
          <w:szCs w:val="28"/>
        </w:rPr>
      </w:pPr>
      <w:r w:rsidRPr="008E11FC">
        <w:rPr>
          <w:rFonts w:cs="Calibri"/>
          <w:bCs/>
          <w:sz w:val="28"/>
          <w:szCs w:val="28"/>
        </w:rPr>
        <w:t>«прием граждан на обучение по образовательным программам начального общего, основного общего и среднего общего образования»</w:t>
      </w:r>
    </w:p>
    <w:p w:rsidR="00FD321C" w:rsidRPr="008E11FC" w:rsidRDefault="00FD321C" w:rsidP="00FD321C">
      <w:pPr>
        <w:widowControl w:val="0"/>
        <w:autoSpaceDE w:val="0"/>
        <w:autoSpaceDN w:val="0"/>
        <w:jc w:val="center"/>
        <w:rPr>
          <w:sz w:val="28"/>
          <w:szCs w:val="28"/>
        </w:rPr>
      </w:pPr>
    </w:p>
    <w:p w:rsidR="00FD321C" w:rsidRPr="008E11FC" w:rsidRDefault="00FD321C" w:rsidP="00FD321C">
      <w:pPr>
        <w:pStyle w:val="ConsPlusNormal"/>
        <w:jc w:val="center"/>
        <w:outlineLvl w:val="1"/>
        <w:rPr>
          <w:rFonts w:ascii="Times New Roman" w:hAnsi="Times New Roman" w:cs="Times New Roman"/>
          <w:sz w:val="28"/>
          <w:szCs w:val="28"/>
        </w:rPr>
      </w:pPr>
      <w:r w:rsidRPr="008E11FC">
        <w:rPr>
          <w:rFonts w:ascii="Times New Roman" w:hAnsi="Times New Roman" w:cs="Times New Roman"/>
          <w:sz w:val="28"/>
          <w:szCs w:val="28"/>
        </w:rPr>
        <w:t>Раздел 1. ОБЩИЕ ПОЛОЖЕНИЯ</w:t>
      </w:r>
    </w:p>
    <w:p w:rsidR="00FD321C" w:rsidRPr="008E11FC" w:rsidRDefault="00FD321C" w:rsidP="00FD321C">
      <w:pPr>
        <w:pStyle w:val="ConsPlusNormal"/>
        <w:jc w:val="center"/>
        <w:rPr>
          <w:rFonts w:ascii="Times New Roman" w:hAnsi="Times New Roman" w:cs="Times New Roman"/>
          <w:sz w:val="28"/>
          <w:szCs w:val="28"/>
        </w:rPr>
      </w:pPr>
    </w:p>
    <w:p w:rsidR="00FD321C" w:rsidRPr="008E11FC" w:rsidRDefault="00FD321C" w:rsidP="00FD321C">
      <w:pPr>
        <w:pStyle w:val="ConsPlusNormal"/>
        <w:widowControl w:val="0"/>
        <w:adjustRightInd/>
        <w:jc w:val="center"/>
        <w:outlineLvl w:val="2"/>
        <w:rPr>
          <w:rFonts w:ascii="Times New Roman" w:hAnsi="Times New Roman" w:cs="Times New Roman"/>
          <w:sz w:val="28"/>
          <w:szCs w:val="28"/>
        </w:rPr>
      </w:pPr>
      <w:r>
        <w:rPr>
          <w:rFonts w:ascii="Times New Roman" w:hAnsi="Times New Roman" w:cs="Times New Roman"/>
          <w:sz w:val="28"/>
          <w:szCs w:val="28"/>
        </w:rPr>
        <w:t xml:space="preserve">1.1. </w:t>
      </w:r>
      <w:r w:rsidRPr="008E11FC">
        <w:rPr>
          <w:rFonts w:ascii="Times New Roman" w:hAnsi="Times New Roman" w:cs="Times New Roman"/>
          <w:sz w:val="28"/>
          <w:szCs w:val="28"/>
        </w:rPr>
        <w:t>Предмет регулирования административного регламента</w:t>
      </w:r>
    </w:p>
    <w:p w:rsidR="00FD321C" w:rsidRPr="008E11FC" w:rsidRDefault="00FD321C" w:rsidP="00FD321C">
      <w:pPr>
        <w:pStyle w:val="ConsPlusNormal"/>
        <w:ind w:left="1129" w:firstLine="709"/>
        <w:jc w:val="center"/>
        <w:outlineLvl w:val="2"/>
        <w:rPr>
          <w:rFonts w:ascii="Times New Roman" w:hAnsi="Times New Roman" w:cs="Times New Roman"/>
          <w:sz w:val="28"/>
          <w:szCs w:val="28"/>
        </w:rPr>
      </w:pPr>
    </w:p>
    <w:p w:rsidR="00FD321C" w:rsidRPr="008E11FC" w:rsidRDefault="00FD321C" w:rsidP="00FD321C">
      <w:pPr>
        <w:widowControl w:val="0"/>
        <w:autoSpaceDE w:val="0"/>
        <w:autoSpaceDN w:val="0"/>
        <w:ind w:firstLine="709"/>
        <w:jc w:val="both"/>
        <w:rPr>
          <w:sz w:val="28"/>
          <w:szCs w:val="28"/>
        </w:rPr>
      </w:pPr>
      <w:r>
        <w:rPr>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w:t>
      </w:r>
      <w:r w:rsidRPr="008E11FC">
        <w:rPr>
          <w:sz w:val="28"/>
          <w:szCs w:val="28"/>
        </w:rPr>
        <w:t xml:space="preserve"> «Прием граждан на обучение по общеобразовательным программам начального общего, основного общего и среднего общего образования»</w:t>
      </w:r>
      <w:r>
        <w:rPr>
          <w:sz w:val="28"/>
          <w:szCs w:val="28"/>
        </w:rPr>
        <w:t>.</w:t>
      </w:r>
    </w:p>
    <w:p w:rsidR="00FD321C" w:rsidRPr="008E11FC" w:rsidRDefault="00FD321C" w:rsidP="00FD321C">
      <w:pPr>
        <w:pStyle w:val="ConsPlusNormal"/>
        <w:ind w:firstLine="709"/>
        <w:jc w:val="center"/>
        <w:rPr>
          <w:rFonts w:ascii="Times New Roman" w:hAnsi="Times New Roman" w:cs="Times New Roman"/>
          <w:sz w:val="28"/>
          <w:szCs w:val="28"/>
        </w:rPr>
      </w:pPr>
    </w:p>
    <w:p w:rsidR="00FD321C" w:rsidRPr="008E11FC" w:rsidRDefault="00FD321C" w:rsidP="00FD321C">
      <w:pPr>
        <w:pStyle w:val="aa"/>
        <w:widowControl w:val="0"/>
        <w:autoSpaceDE w:val="0"/>
        <w:autoSpaceDN w:val="0"/>
        <w:ind w:left="0"/>
        <w:jc w:val="center"/>
        <w:outlineLvl w:val="1"/>
        <w:rPr>
          <w:sz w:val="28"/>
          <w:szCs w:val="28"/>
        </w:rPr>
      </w:pPr>
      <w:r>
        <w:rPr>
          <w:sz w:val="28"/>
          <w:szCs w:val="28"/>
        </w:rPr>
        <w:t xml:space="preserve">1.2. </w:t>
      </w:r>
      <w:r w:rsidRPr="008E11FC">
        <w:rPr>
          <w:sz w:val="28"/>
          <w:szCs w:val="28"/>
        </w:rPr>
        <w:t>Круг заявителей</w:t>
      </w:r>
    </w:p>
    <w:p w:rsidR="00FD321C" w:rsidRPr="008E11FC" w:rsidRDefault="00FD321C" w:rsidP="00FD321C">
      <w:pPr>
        <w:widowControl w:val="0"/>
        <w:suppressAutoHyphens/>
        <w:autoSpaceDE w:val="0"/>
        <w:autoSpaceDN w:val="0"/>
        <w:ind w:firstLine="709"/>
        <w:jc w:val="center"/>
        <w:rPr>
          <w:sz w:val="28"/>
          <w:szCs w:val="28"/>
        </w:rPr>
      </w:pPr>
    </w:p>
    <w:p w:rsidR="00FD321C" w:rsidRPr="008E11FC" w:rsidRDefault="00FD321C" w:rsidP="00FD321C">
      <w:pPr>
        <w:widowControl w:val="0"/>
        <w:autoSpaceDE w:val="0"/>
        <w:autoSpaceDN w:val="0"/>
        <w:ind w:firstLine="709"/>
        <w:jc w:val="both"/>
        <w:rPr>
          <w:sz w:val="28"/>
          <w:szCs w:val="28"/>
        </w:rPr>
      </w:pPr>
      <w:r w:rsidRPr="008E11FC">
        <w:rPr>
          <w:sz w:val="28"/>
          <w:szCs w:val="28"/>
        </w:rPr>
        <w:t>1.2.1. Заявителями являются граждане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 обратившиеся в муниципальные бюджетные общеобразовательные учреждения Углегорского городско</w:t>
      </w:r>
      <w:r>
        <w:rPr>
          <w:sz w:val="28"/>
          <w:szCs w:val="28"/>
        </w:rPr>
        <w:t>го округа.</w:t>
      </w:r>
    </w:p>
    <w:p w:rsidR="00FD321C" w:rsidRDefault="00FD321C" w:rsidP="00FD321C">
      <w:pPr>
        <w:suppressAutoHyphens/>
        <w:autoSpaceDE w:val="0"/>
        <w:autoSpaceDN w:val="0"/>
        <w:adjustRightInd w:val="0"/>
        <w:ind w:firstLine="709"/>
        <w:jc w:val="both"/>
        <w:rPr>
          <w:sz w:val="28"/>
          <w:szCs w:val="28"/>
        </w:rPr>
      </w:pPr>
      <w:r w:rsidRPr="008E11FC">
        <w:rPr>
          <w:sz w:val="28"/>
          <w:szCs w:val="28"/>
          <w:lang w:eastAsia="en-US"/>
        </w:rPr>
        <w:t xml:space="preserve">1.2.2. </w:t>
      </w:r>
      <w:r w:rsidRPr="008E11FC">
        <w:rPr>
          <w:sz w:val="28"/>
          <w:szCs w:val="28"/>
        </w:rPr>
        <w:t xml:space="preserve">Полномочиями выступать от имени заявителей при взаимодействии с Учреждениями и иными организациями при предоставлении </w:t>
      </w:r>
      <w:r>
        <w:rPr>
          <w:sz w:val="28"/>
          <w:szCs w:val="28"/>
        </w:rPr>
        <w:t xml:space="preserve">муниципальной </w:t>
      </w:r>
      <w:r w:rsidRPr="008E11FC">
        <w:rPr>
          <w:sz w:val="28"/>
          <w:szCs w:val="28"/>
        </w:rPr>
        <w:t>услуги обладают физические и (или) юридические лица,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w:t>
      </w:r>
    </w:p>
    <w:p w:rsidR="00FD321C" w:rsidRPr="00F81BE9" w:rsidRDefault="00FD321C" w:rsidP="00FD321C">
      <w:pPr>
        <w:suppressAutoHyphens/>
        <w:autoSpaceDE w:val="0"/>
        <w:autoSpaceDN w:val="0"/>
        <w:adjustRightInd w:val="0"/>
        <w:ind w:firstLine="709"/>
        <w:jc w:val="both"/>
        <w:rPr>
          <w:sz w:val="28"/>
          <w:szCs w:val="28"/>
        </w:rPr>
      </w:pPr>
      <w:r w:rsidRPr="00F81BE9">
        <w:rPr>
          <w:sz w:val="28"/>
          <w:szCs w:val="28"/>
        </w:rPr>
        <w:t>Прием иностранных граждан и лиц без гражданства, в том числе соотечественников, проживающих за рубежом, в Учреждение осуществляется в соответствии с международными договорами, Федеральным законом от 29.12.2012 № 273-ФЗ «Об образо</w:t>
      </w:r>
      <w:r>
        <w:rPr>
          <w:sz w:val="28"/>
          <w:szCs w:val="28"/>
        </w:rPr>
        <w:t xml:space="preserve">вании в Российской Федерации», </w:t>
      </w:r>
      <w:r w:rsidRPr="00F81BE9">
        <w:rPr>
          <w:sz w:val="28"/>
          <w:szCs w:val="28"/>
        </w:rPr>
        <w:t>Порядком приема на обучение по образовательным программам начального общего, основного общего и средне</w:t>
      </w:r>
      <w:r>
        <w:rPr>
          <w:sz w:val="28"/>
          <w:szCs w:val="28"/>
        </w:rPr>
        <w:t xml:space="preserve">го общего образования, утвержденным приказом </w:t>
      </w:r>
      <w:r w:rsidRPr="008E11FC">
        <w:rPr>
          <w:sz w:val="28"/>
          <w:szCs w:val="28"/>
        </w:rPr>
        <w:t>Министерства Просвещения Российской Федерации от 02.09.2020 № 458</w:t>
      </w:r>
      <w:r>
        <w:rPr>
          <w:sz w:val="28"/>
          <w:szCs w:val="28"/>
        </w:rPr>
        <w:t>.</w:t>
      </w:r>
    </w:p>
    <w:p w:rsidR="00FD321C" w:rsidRPr="009001E8" w:rsidRDefault="00FD321C" w:rsidP="00FD321C">
      <w:pPr>
        <w:suppressAutoHyphens/>
        <w:ind w:firstLine="709"/>
        <w:jc w:val="both"/>
        <w:rPr>
          <w:sz w:val="28"/>
          <w:szCs w:val="28"/>
        </w:rPr>
      </w:pPr>
    </w:p>
    <w:p w:rsidR="00FD321C" w:rsidRPr="008E11FC" w:rsidRDefault="00FD321C" w:rsidP="00FD321C">
      <w:pPr>
        <w:widowControl w:val="0"/>
        <w:autoSpaceDE w:val="0"/>
        <w:autoSpaceDN w:val="0"/>
        <w:jc w:val="center"/>
        <w:rPr>
          <w:sz w:val="28"/>
          <w:szCs w:val="28"/>
        </w:rPr>
      </w:pPr>
      <w:r w:rsidRPr="008E11FC">
        <w:rPr>
          <w:sz w:val="28"/>
          <w:szCs w:val="28"/>
        </w:rPr>
        <w:t>1.3. Требования к порядку информирования</w:t>
      </w:r>
    </w:p>
    <w:p w:rsidR="00FD321C" w:rsidRPr="008E11FC" w:rsidRDefault="00FD321C" w:rsidP="00FD321C">
      <w:pPr>
        <w:widowControl w:val="0"/>
        <w:autoSpaceDE w:val="0"/>
        <w:autoSpaceDN w:val="0"/>
        <w:jc w:val="center"/>
        <w:rPr>
          <w:sz w:val="28"/>
          <w:szCs w:val="28"/>
        </w:rPr>
      </w:pPr>
      <w:r w:rsidRPr="008E11FC">
        <w:rPr>
          <w:sz w:val="28"/>
          <w:szCs w:val="28"/>
        </w:rPr>
        <w:t xml:space="preserve">о порядке предоставления </w:t>
      </w:r>
      <w:r>
        <w:rPr>
          <w:sz w:val="28"/>
          <w:szCs w:val="28"/>
        </w:rPr>
        <w:t>муниципальной услуги</w:t>
      </w:r>
    </w:p>
    <w:p w:rsidR="00FD321C" w:rsidRDefault="00FD321C" w:rsidP="00FD321C">
      <w:pPr>
        <w:pStyle w:val="ConsPlusNormal"/>
        <w:ind w:firstLine="709"/>
        <w:jc w:val="both"/>
        <w:rPr>
          <w:rFonts w:ascii="Times New Roman" w:hAnsi="Times New Roman" w:cs="Times New Roman"/>
          <w:sz w:val="28"/>
          <w:szCs w:val="28"/>
        </w:rPr>
      </w:pPr>
    </w:p>
    <w:p w:rsidR="00FD321C" w:rsidRPr="008E11FC" w:rsidRDefault="00FD321C" w:rsidP="00FD321C">
      <w:pPr>
        <w:pStyle w:val="ConsPlusNormal"/>
        <w:ind w:firstLine="709"/>
        <w:jc w:val="both"/>
        <w:rPr>
          <w:rFonts w:ascii="Times New Roman" w:hAnsi="Times New Roman" w:cs="Times New Roman"/>
          <w:sz w:val="28"/>
          <w:szCs w:val="28"/>
        </w:rPr>
      </w:pPr>
      <w:r w:rsidRPr="008E11FC">
        <w:rPr>
          <w:rFonts w:ascii="Times New Roman" w:hAnsi="Times New Roman" w:cs="Times New Roman"/>
          <w:sz w:val="28"/>
          <w:szCs w:val="28"/>
        </w:rPr>
        <w:t xml:space="preserve">1.3.1. </w:t>
      </w:r>
      <w:r>
        <w:rPr>
          <w:rFonts w:ascii="Times New Roman" w:hAnsi="Times New Roman" w:cs="Times New Roman"/>
          <w:sz w:val="28"/>
          <w:szCs w:val="28"/>
        </w:rPr>
        <w:t>Справочная информация</w:t>
      </w:r>
      <w:r w:rsidRPr="008E11FC">
        <w:rPr>
          <w:rFonts w:ascii="Times New Roman" w:hAnsi="Times New Roman" w:cs="Times New Roman"/>
          <w:sz w:val="28"/>
          <w:szCs w:val="28"/>
        </w:rPr>
        <w:t>:</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местонахождения, график работы, справочные телефоны, адреса официальных сайтов, адреса электронной почты общеобразовательных учреждений муниципального образования Углегорский городской округ (далее – Учреждение) </w:t>
      </w:r>
      <w:r w:rsidRPr="008E11FC">
        <w:rPr>
          <w:rFonts w:ascii="Times New Roman" w:hAnsi="Times New Roman" w:cs="Times New Roman"/>
          <w:sz w:val="28"/>
          <w:szCs w:val="28"/>
        </w:rPr>
        <w:t xml:space="preserve">предоставляющих </w:t>
      </w:r>
      <w:r>
        <w:rPr>
          <w:rFonts w:ascii="Times New Roman" w:hAnsi="Times New Roman" w:cs="Times New Roman"/>
          <w:sz w:val="28"/>
          <w:szCs w:val="28"/>
        </w:rPr>
        <w:t xml:space="preserve">муниципальную </w:t>
      </w:r>
      <w:r w:rsidRPr="008E11FC">
        <w:rPr>
          <w:rFonts w:ascii="Times New Roman" w:hAnsi="Times New Roman" w:cs="Times New Roman"/>
          <w:sz w:val="28"/>
          <w:szCs w:val="28"/>
        </w:rPr>
        <w:t>услугу, приведены в приложении № 1 к настоящему административному регламенту</w:t>
      </w:r>
      <w:r>
        <w:rPr>
          <w:rFonts w:ascii="Times New Roman" w:hAnsi="Times New Roman" w:cs="Times New Roman"/>
          <w:sz w:val="28"/>
          <w:szCs w:val="28"/>
        </w:rPr>
        <w:t>.</w:t>
      </w:r>
    </w:p>
    <w:p w:rsidR="00FD321C" w:rsidRDefault="00FD321C" w:rsidP="00FD321C">
      <w:pPr>
        <w:ind w:right="-1" w:firstLine="709"/>
        <w:jc w:val="both"/>
        <w:textAlignment w:val="top"/>
        <w:rPr>
          <w:sz w:val="28"/>
          <w:szCs w:val="28"/>
        </w:rPr>
      </w:pPr>
      <w:r>
        <w:rPr>
          <w:sz w:val="28"/>
          <w:szCs w:val="28"/>
        </w:rPr>
        <w:t>1.3.2. Информация по вопросам предоставления муниципальной услуги сообщается заявителям:</w:t>
      </w:r>
    </w:p>
    <w:p w:rsidR="00FD321C" w:rsidRDefault="00FD321C" w:rsidP="00FD321C">
      <w:pPr>
        <w:ind w:right="-1" w:firstLine="709"/>
        <w:jc w:val="both"/>
        <w:textAlignment w:val="top"/>
        <w:rPr>
          <w:sz w:val="28"/>
          <w:szCs w:val="28"/>
        </w:rPr>
      </w:pPr>
      <w:r>
        <w:rPr>
          <w:sz w:val="28"/>
          <w:szCs w:val="28"/>
        </w:rPr>
        <w:t>- при личном обращении в Учреждение;</w:t>
      </w:r>
    </w:p>
    <w:p w:rsidR="00FD321C" w:rsidRDefault="00FD321C" w:rsidP="00FD321C">
      <w:pPr>
        <w:ind w:right="-1" w:firstLine="709"/>
        <w:jc w:val="both"/>
        <w:textAlignment w:val="top"/>
        <w:rPr>
          <w:sz w:val="28"/>
          <w:szCs w:val="28"/>
        </w:rPr>
      </w:pPr>
      <w:r>
        <w:rPr>
          <w:sz w:val="28"/>
          <w:szCs w:val="28"/>
        </w:rPr>
        <w:t>- при обращении с использованием средств телефонной связи Учреждения;</w:t>
      </w:r>
    </w:p>
    <w:p w:rsidR="00FD321C" w:rsidRDefault="00FD321C" w:rsidP="00FD321C">
      <w:pPr>
        <w:ind w:right="-1" w:firstLine="709"/>
        <w:jc w:val="both"/>
        <w:textAlignment w:val="top"/>
        <w:rPr>
          <w:sz w:val="28"/>
          <w:szCs w:val="28"/>
        </w:rPr>
      </w:pPr>
      <w:r>
        <w:rPr>
          <w:sz w:val="28"/>
          <w:szCs w:val="28"/>
        </w:rPr>
        <w:t>- при письменном обращении в Учреждение по почте либо в электронном виде;</w:t>
      </w:r>
    </w:p>
    <w:p w:rsidR="00FD321C" w:rsidRDefault="00FD321C" w:rsidP="00FD321C">
      <w:pPr>
        <w:ind w:right="-1" w:firstLine="709"/>
        <w:jc w:val="both"/>
        <w:textAlignment w:val="top"/>
        <w:rPr>
          <w:sz w:val="28"/>
          <w:szCs w:val="28"/>
        </w:rPr>
      </w:pPr>
      <w:r>
        <w:rPr>
          <w:sz w:val="28"/>
          <w:szCs w:val="28"/>
        </w:rPr>
        <w:t>- посредством размещения сведений:</w:t>
      </w:r>
    </w:p>
    <w:p w:rsidR="00FD321C" w:rsidRDefault="00FD321C" w:rsidP="00FD321C">
      <w:pPr>
        <w:ind w:right="-1" w:firstLine="709"/>
        <w:jc w:val="both"/>
        <w:textAlignment w:val="top"/>
        <w:rPr>
          <w:sz w:val="28"/>
          <w:szCs w:val="28"/>
        </w:rPr>
      </w:pPr>
      <w:r>
        <w:rPr>
          <w:sz w:val="28"/>
          <w:szCs w:val="28"/>
        </w:rPr>
        <w:t>1) на официальном Интернет-сайте Учреждения;</w:t>
      </w:r>
    </w:p>
    <w:p w:rsidR="00FD321C" w:rsidRDefault="00FD321C" w:rsidP="00FD321C">
      <w:pPr>
        <w:ind w:right="-1" w:firstLine="709"/>
        <w:jc w:val="both"/>
        <w:textAlignment w:val="top"/>
        <w:rPr>
          <w:sz w:val="28"/>
          <w:szCs w:val="28"/>
        </w:rPr>
      </w:pPr>
      <w:r>
        <w:rPr>
          <w:sz w:val="28"/>
          <w:szCs w:val="28"/>
        </w:rPr>
        <w:t xml:space="preserve">2) в региональной государственной информационной системе «Портал государственных и муниципальных услуг (функций) Сахалинской области» (далее – РПГУ) </w:t>
      </w:r>
      <w:r w:rsidRPr="000D3E6D">
        <w:rPr>
          <w:sz w:val="28"/>
          <w:szCs w:val="28"/>
        </w:rPr>
        <w:t>https://uslugi.admsakhalin.ru</w:t>
      </w:r>
      <w:r>
        <w:rPr>
          <w:sz w:val="28"/>
          <w:szCs w:val="28"/>
        </w:rPr>
        <w:t>;</w:t>
      </w:r>
    </w:p>
    <w:p w:rsidR="00FD321C" w:rsidRDefault="00FD321C" w:rsidP="00FD321C">
      <w:pPr>
        <w:ind w:right="-1" w:firstLine="709"/>
        <w:jc w:val="both"/>
        <w:textAlignment w:val="top"/>
        <w:rPr>
          <w:sz w:val="28"/>
          <w:szCs w:val="28"/>
        </w:rPr>
      </w:pPr>
      <w:r>
        <w:rPr>
          <w:sz w:val="28"/>
          <w:szCs w:val="28"/>
        </w:rPr>
        <w:t>3) на информационном стенде, расположенном в Учреждении.</w:t>
      </w:r>
    </w:p>
    <w:p w:rsidR="00FD321C" w:rsidRDefault="00FD321C" w:rsidP="00FD321C">
      <w:pPr>
        <w:ind w:right="-1" w:firstLine="709"/>
        <w:jc w:val="both"/>
        <w:textAlignment w:val="top"/>
        <w:rPr>
          <w:sz w:val="28"/>
          <w:szCs w:val="28"/>
        </w:rPr>
      </w:pPr>
      <w:r>
        <w:rPr>
          <w:sz w:val="28"/>
          <w:szCs w:val="28"/>
        </w:rPr>
        <w:t>1.3.3.</w:t>
      </w:r>
      <w:r>
        <w:t xml:space="preserve"> </w:t>
      </w:r>
      <w:r>
        <w:rPr>
          <w:sz w:val="28"/>
          <w:szCs w:val="28"/>
        </w:rPr>
        <w:t>Сведения о ходе предоставления муниципальной услуги сообщаются заявителям:</w:t>
      </w:r>
    </w:p>
    <w:p w:rsidR="00FD321C" w:rsidRDefault="00FD321C" w:rsidP="00FD321C">
      <w:pPr>
        <w:ind w:right="-1" w:firstLine="709"/>
        <w:jc w:val="both"/>
        <w:textAlignment w:val="top"/>
        <w:rPr>
          <w:sz w:val="28"/>
          <w:szCs w:val="28"/>
        </w:rPr>
      </w:pPr>
      <w:r>
        <w:rPr>
          <w:sz w:val="28"/>
          <w:szCs w:val="28"/>
        </w:rPr>
        <w:t>- при личном обращении в Учреждение;</w:t>
      </w:r>
    </w:p>
    <w:p w:rsidR="00FD321C" w:rsidRDefault="00FD321C" w:rsidP="00FD321C">
      <w:pPr>
        <w:ind w:right="-1" w:firstLine="709"/>
        <w:jc w:val="both"/>
        <w:textAlignment w:val="top"/>
        <w:rPr>
          <w:sz w:val="28"/>
          <w:szCs w:val="28"/>
        </w:rPr>
      </w:pPr>
      <w:r>
        <w:rPr>
          <w:sz w:val="28"/>
          <w:szCs w:val="28"/>
        </w:rPr>
        <w:t>- при обращении в Учреждение с использованием средств телефонной связи;</w:t>
      </w:r>
    </w:p>
    <w:p w:rsidR="00FD321C" w:rsidRDefault="00FD321C" w:rsidP="00FD321C">
      <w:pPr>
        <w:ind w:right="-1" w:firstLine="709"/>
        <w:jc w:val="both"/>
        <w:textAlignment w:val="top"/>
        <w:rPr>
          <w:sz w:val="28"/>
          <w:szCs w:val="28"/>
        </w:rPr>
      </w:pPr>
      <w:r>
        <w:rPr>
          <w:sz w:val="28"/>
          <w:szCs w:val="28"/>
        </w:rPr>
        <w:t>- при письменном обращении в Учреждение по почте либо в электронном виде;</w:t>
      </w:r>
    </w:p>
    <w:p w:rsidR="00FD321C" w:rsidRDefault="00FD321C" w:rsidP="00FD321C">
      <w:pPr>
        <w:ind w:right="-1" w:firstLine="709"/>
        <w:jc w:val="both"/>
        <w:textAlignment w:val="top"/>
        <w:rPr>
          <w:sz w:val="28"/>
          <w:szCs w:val="28"/>
        </w:rPr>
      </w:pPr>
      <w:r>
        <w:rPr>
          <w:sz w:val="28"/>
          <w:szCs w:val="28"/>
        </w:rPr>
        <w:t>1.3.4. Информирование проводится в форме:</w:t>
      </w:r>
    </w:p>
    <w:p w:rsidR="00FD321C" w:rsidRDefault="00FD321C" w:rsidP="00FD321C">
      <w:pPr>
        <w:ind w:right="-1" w:firstLine="709"/>
        <w:jc w:val="both"/>
        <w:textAlignment w:val="top"/>
        <w:rPr>
          <w:sz w:val="28"/>
          <w:szCs w:val="28"/>
        </w:rPr>
      </w:pPr>
      <w:r>
        <w:rPr>
          <w:sz w:val="28"/>
          <w:szCs w:val="28"/>
        </w:rPr>
        <w:t>- устного информирования;</w:t>
      </w:r>
    </w:p>
    <w:p w:rsidR="00FD321C" w:rsidRDefault="00FD321C" w:rsidP="00FD321C">
      <w:pPr>
        <w:ind w:right="-1" w:firstLine="709"/>
        <w:jc w:val="both"/>
        <w:textAlignment w:val="top"/>
        <w:rPr>
          <w:sz w:val="28"/>
          <w:szCs w:val="28"/>
        </w:rPr>
      </w:pPr>
      <w:r>
        <w:rPr>
          <w:sz w:val="28"/>
          <w:szCs w:val="28"/>
        </w:rPr>
        <w:t>- письменного информирования.</w:t>
      </w:r>
    </w:p>
    <w:p w:rsidR="00FD321C" w:rsidRDefault="00FD321C" w:rsidP="00FD321C">
      <w:pPr>
        <w:ind w:right="-1" w:firstLine="709"/>
        <w:jc w:val="both"/>
        <w:textAlignment w:val="top"/>
        <w:rPr>
          <w:sz w:val="28"/>
          <w:szCs w:val="28"/>
        </w:rPr>
      </w:pPr>
      <w:r>
        <w:rPr>
          <w:sz w:val="28"/>
          <w:szCs w:val="28"/>
        </w:rPr>
        <w:t>1.3.4.1. Устное информирование осуществляется специалистами Учреждения при обращении заявителей за информацией лично или по телефону.</w:t>
      </w:r>
    </w:p>
    <w:p w:rsidR="00FD321C" w:rsidRDefault="00FD321C" w:rsidP="00FD321C">
      <w:pPr>
        <w:ind w:right="-1" w:firstLine="709"/>
        <w:jc w:val="both"/>
        <w:textAlignment w:val="top"/>
        <w:rPr>
          <w:sz w:val="28"/>
          <w:szCs w:val="28"/>
        </w:rPr>
      </w:pPr>
      <w:r>
        <w:rPr>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FD321C" w:rsidRDefault="00FD321C" w:rsidP="00FD321C">
      <w:pPr>
        <w:ind w:right="-1" w:firstLine="709"/>
        <w:jc w:val="both"/>
        <w:textAlignment w:val="top"/>
        <w:rPr>
          <w:sz w:val="28"/>
          <w:szCs w:val="28"/>
        </w:rPr>
      </w:pPr>
      <w:r>
        <w:rPr>
          <w:sz w:val="28"/>
          <w:szCs w:val="28"/>
        </w:rPr>
        <w:t>Устное информирование каждого заявителя осуществляется в течение времени, необходимого для его информирования.</w:t>
      </w:r>
    </w:p>
    <w:p w:rsidR="00FD321C" w:rsidRDefault="00FD321C" w:rsidP="00FD321C">
      <w:pPr>
        <w:ind w:right="-1" w:firstLine="709"/>
        <w:jc w:val="both"/>
        <w:textAlignment w:val="top"/>
        <w:rPr>
          <w:sz w:val="28"/>
          <w:szCs w:val="28"/>
        </w:rPr>
      </w:pPr>
      <w:r>
        <w:rPr>
          <w:sz w:val="28"/>
          <w:szCs w:val="28"/>
        </w:rPr>
        <w:t>1.3.4.2. При ответах на телефонные звонки специалисты Учреждения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FD321C" w:rsidRDefault="00FD321C" w:rsidP="00FD321C">
      <w:pPr>
        <w:ind w:right="-1" w:firstLine="709"/>
        <w:jc w:val="both"/>
        <w:textAlignment w:val="top"/>
        <w:rPr>
          <w:sz w:val="28"/>
          <w:szCs w:val="28"/>
        </w:rPr>
      </w:pPr>
      <w:r>
        <w:rPr>
          <w:sz w:val="28"/>
          <w:szCs w:val="28"/>
        </w:rPr>
        <w:lastRenderedPageBreak/>
        <w:t>При устном обращении заявителя (по телефону) специалисты Учреждения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FD321C" w:rsidRDefault="00FD321C" w:rsidP="00FD321C">
      <w:pPr>
        <w:ind w:right="-1" w:firstLine="709"/>
        <w:jc w:val="both"/>
        <w:textAlignment w:val="top"/>
        <w:rPr>
          <w:sz w:val="28"/>
          <w:szCs w:val="28"/>
        </w:rPr>
      </w:pPr>
      <w:r>
        <w:rPr>
          <w:sz w:val="28"/>
          <w:szCs w:val="28"/>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FD321C" w:rsidRDefault="00FD321C" w:rsidP="00FD321C">
      <w:pPr>
        <w:ind w:right="-1" w:firstLine="709"/>
        <w:jc w:val="both"/>
        <w:textAlignment w:val="top"/>
        <w:rPr>
          <w:sz w:val="28"/>
          <w:szCs w:val="28"/>
        </w:rPr>
      </w:pPr>
      <w:r>
        <w:rPr>
          <w:sz w:val="28"/>
          <w:szCs w:val="28"/>
        </w:rPr>
        <w:t>Ответ на обращение заявителя предоставляется в простой, четкой и понятной форме с указанием фамилии, инициалов, номера телефона специалиста Учреждения.</w:t>
      </w:r>
    </w:p>
    <w:p w:rsidR="00FD321C" w:rsidRDefault="00FD321C" w:rsidP="00FD321C">
      <w:pPr>
        <w:ind w:right="-1" w:firstLine="709"/>
        <w:jc w:val="both"/>
        <w:textAlignment w:val="top"/>
        <w:rPr>
          <w:sz w:val="28"/>
          <w:szCs w:val="28"/>
        </w:rPr>
      </w:pPr>
      <w:r>
        <w:rPr>
          <w:sz w:val="28"/>
          <w:szCs w:val="28"/>
        </w:rPr>
        <w:t>1.3.5. Учреждение обеспечивает размещение и актуализацию информации, указанной в пункте 1.3.1 настоящего раздела административного регламента, на информационном стенде Учреждения, официальном Интернет-сайте Учреждения,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ЕПГУ и РПГУ.</w:t>
      </w:r>
    </w:p>
    <w:p w:rsidR="00FD321C" w:rsidRDefault="00FD321C" w:rsidP="00FD321C">
      <w:pPr>
        <w:ind w:right="-1" w:firstLine="709"/>
        <w:jc w:val="both"/>
        <w:textAlignment w:val="top"/>
        <w:rPr>
          <w:sz w:val="28"/>
          <w:szCs w:val="28"/>
        </w:rPr>
      </w:pPr>
      <w:r>
        <w:rPr>
          <w:sz w:val="28"/>
          <w:szCs w:val="28"/>
        </w:rPr>
        <w:t>На РПГУ размещается следующая информация:</w:t>
      </w:r>
    </w:p>
    <w:p w:rsidR="00FD321C" w:rsidRDefault="00FD321C" w:rsidP="00FD321C">
      <w:pPr>
        <w:ind w:right="-1" w:firstLine="709"/>
        <w:jc w:val="both"/>
        <w:textAlignment w:val="top"/>
        <w:rPr>
          <w:sz w:val="28"/>
          <w:szCs w:val="28"/>
        </w:rPr>
      </w:pPr>
      <w:r>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321C" w:rsidRDefault="00FD321C" w:rsidP="00FD321C">
      <w:pPr>
        <w:ind w:right="-1" w:firstLine="709"/>
        <w:jc w:val="both"/>
        <w:textAlignment w:val="top"/>
        <w:rPr>
          <w:sz w:val="28"/>
          <w:szCs w:val="28"/>
        </w:rPr>
      </w:pPr>
      <w:r>
        <w:rPr>
          <w:sz w:val="28"/>
          <w:szCs w:val="28"/>
        </w:rPr>
        <w:t>2) круг заявителей;</w:t>
      </w:r>
    </w:p>
    <w:p w:rsidR="00FD321C" w:rsidRDefault="00FD321C" w:rsidP="00FD321C">
      <w:pPr>
        <w:ind w:right="-1" w:firstLine="709"/>
        <w:jc w:val="both"/>
        <w:textAlignment w:val="top"/>
        <w:rPr>
          <w:sz w:val="28"/>
          <w:szCs w:val="28"/>
        </w:rPr>
      </w:pPr>
      <w:r>
        <w:rPr>
          <w:sz w:val="28"/>
          <w:szCs w:val="28"/>
        </w:rPr>
        <w:t>3) срок предоставления муниципальной услуги;</w:t>
      </w:r>
    </w:p>
    <w:p w:rsidR="00FD321C" w:rsidRDefault="00FD321C" w:rsidP="00FD321C">
      <w:pPr>
        <w:ind w:right="-1" w:firstLine="709"/>
        <w:jc w:val="both"/>
        <w:textAlignment w:val="top"/>
        <w:rPr>
          <w:sz w:val="28"/>
          <w:szCs w:val="28"/>
        </w:rPr>
      </w:pPr>
      <w:r>
        <w:rPr>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FD321C" w:rsidRDefault="00FD321C" w:rsidP="00FD321C">
      <w:pPr>
        <w:ind w:right="-1" w:firstLine="709"/>
        <w:jc w:val="both"/>
        <w:textAlignment w:val="top"/>
        <w:rPr>
          <w:sz w:val="28"/>
          <w:szCs w:val="28"/>
        </w:rPr>
      </w:pPr>
      <w:r>
        <w:rPr>
          <w:sz w:val="28"/>
          <w:szCs w:val="28"/>
        </w:rPr>
        <w:t>5) исчерпывающий перечень оснований для приостановления или отказа в предоставлении муниципальной услуги;</w:t>
      </w:r>
    </w:p>
    <w:p w:rsidR="00FD321C" w:rsidRDefault="00FD321C" w:rsidP="00FD321C">
      <w:pPr>
        <w:ind w:right="-1" w:firstLine="709"/>
        <w:jc w:val="both"/>
        <w:textAlignment w:val="top"/>
        <w:rPr>
          <w:sz w:val="28"/>
          <w:szCs w:val="28"/>
        </w:rPr>
      </w:pPr>
      <w:r>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D321C" w:rsidRDefault="00FD321C" w:rsidP="00FD321C">
      <w:pPr>
        <w:ind w:right="-1" w:firstLine="709"/>
        <w:jc w:val="both"/>
        <w:textAlignment w:val="top"/>
        <w:rPr>
          <w:sz w:val="28"/>
          <w:szCs w:val="28"/>
        </w:rPr>
      </w:pPr>
      <w:r>
        <w:rPr>
          <w:sz w:val="28"/>
          <w:szCs w:val="28"/>
        </w:rPr>
        <w:t>7) формы заявлений (уведомлений, сообщений), используемые при предоставлении муниципальной услуги.</w:t>
      </w:r>
    </w:p>
    <w:p w:rsidR="00FD321C" w:rsidRPr="008E11FC" w:rsidRDefault="00FD321C" w:rsidP="00FD321C">
      <w:pPr>
        <w:widowControl w:val="0"/>
        <w:suppressAutoHyphens/>
        <w:autoSpaceDE w:val="0"/>
        <w:autoSpaceDN w:val="0"/>
        <w:ind w:right="-1" w:firstLine="709"/>
        <w:jc w:val="both"/>
        <w:rPr>
          <w:sz w:val="28"/>
          <w:szCs w:val="28"/>
          <w:lang w:eastAsia="en-US"/>
        </w:rPr>
      </w:pPr>
    </w:p>
    <w:p w:rsidR="00FD321C" w:rsidRPr="008E11FC" w:rsidRDefault="00FD321C" w:rsidP="00FD321C">
      <w:pPr>
        <w:widowControl w:val="0"/>
        <w:suppressAutoHyphens/>
        <w:autoSpaceDE w:val="0"/>
        <w:autoSpaceDN w:val="0"/>
        <w:ind w:right="-1"/>
        <w:jc w:val="center"/>
        <w:outlineLvl w:val="0"/>
        <w:rPr>
          <w:sz w:val="28"/>
          <w:szCs w:val="28"/>
        </w:rPr>
      </w:pPr>
      <w:r w:rsidRPr="008E11FC">
        <w:rPr>
          <w:sz w:val="28"/>
          <w:szCs w:val="28"/>
        </w:rPr>
        <w:t>Раздел 2. СТАНДАРТ ПРЕДОСТАВЛЕНИЯ</w:t>
      </w:r>
    </w:p>
    <w:p w:rsidR="00FD321C" w:rsidRPr="008E11FC" w:rsidRDefault="00FD321C" w:rsidP="00FD321C">
      <w:pPr>
        <w:widowControl w:val="0"/>
        <w:suppressAutoHyphens/>
        <w:autoSpaceDE w:val="0"/>
        <w:autoSpaceDN w:val="0"/>
        <w:ind w:right="-1"/>
        <w:jc w:val="center"/>
        <w:rPr>
          <w:sz w:val="28"/>
          <w:szCs w:val="28"/>
        </w:rPr>
      </w:pPr>
      <w:r>
        <w:rPr>
          <w:sz w:val="28"/>
          <w:szCs w:val="28"/>
        </w:rPr>
        <w:t xml:space="preserve">МУНИЦИПАЛЬНОЙ </w:t>
      </w:r>
      <w:r w:rsidRPr="008E11FC">
        <w:rPr>
          <w:sz w:val="28"/>
          <w:szCs w:val="28"/>
        </w:rPr>
        <w:t>УСЛУГИ</w:t>
      </w:r>
    </w:p>
    <w:p w:rsidR="00FD321C" w:rsidRPr="008E11FC" w:rsidRDefault="00FD321C" w:rsidP="00FD321C">
      <w:pPr>
        <w:widowControl w:val="0"/>
        <w:suppressAutoHyphens/>
        <w:autoSpaceDE w:val="0"/>
        <w:autoSpaceDN w:val="0"/>
        <w:ind w:right="-1"/>
        <w:jc w:val="center"/>
        <w:rPr>
          <w:sz w:val="28"/>
          <w:szCs w:val="28"/>
        </w:rPr>
      </w:pPr>
    </w:p>
    <w:p w:rsidR="00FD321C" w:rsidRPr="008E11FC" w:rsidRDefault="00FD321C" w:rsidP="00FD321C">
      <w:pPr>
        <w:widowControl w:val="0"/>
        <w:suppressAutoHyphens/>
        <w:autoSpaceDE w:val="0"/>
        <w:autoSpaceDN w:val="0"/>
        <w:jc w:val="center"/>
        <w:outlineLvl w:val="1"/>
        <w:rPr>
          <w:sz w:val="28"/>
          <w:szCs w:val="28"/>
        </w:rPr>
      </w:pPr>
      <w:r w:rsidRPr="008E11FC">
        <w:rPr>
          <w:sz w:val="28"/>
          <w:szCs w:val="28"/>
        </w:rPr>
        <w:lastRenderedPageBreak/>
        <w:t xml:space="preserve">2.1. Наименование </w:t>
      </w:r>
      <w:r>
        <w:rPr>
          <w:sz w:val="28"/>
          <w:szCs w:val="28"/>
        </w:rPr>
        <w:t xml:space="preserve">муниципальной </w:t>
      </w:r>
      <w:r w:rsidRPr="008E11FC">
        <w:rPr>
          <w:sz w:val="28"/>
          <w:szCs w:val="28"/>
        </w:rPr>
        <w:t>услуги</w:t>
      </w:r>
    </w:p>
    <w:p w:rsidR="00FD321C" w:rsidRPr="008E11FC" w:rsidRDefault="00FD321C" w:rsidP="00FD321C">
      <w:pPr>
        <w:widowControl w:val="0"/>
        <w:suppressAutoHyphens/>
        <w:autoSpaceDE w:val="0"/>
        <w:autoSpaceDN w:val="0"/>
        <w:ind w:firstLine="709"/>
        <w:jc w:val="center"/>
        <w:rPr>
          <w:sz w:val="28"/>
          <w:szCs w:val="28"/>
        </w:rPr>
      </w:pPr>
    </w:p>
    <w:p w:rsidR="00FD321C" w:rsidRPr="008E11FC" w:rsidRDefault="00FD321C" w:rsidP="00FD321C">
      <w:pPr>
        <w:widowControl w:val="0"/>
        <w:autoSpaceDE w:val="0"/>
        <w:autoSpaceDN w:val="0"/>
        <w:ind w:firstLine="709"/>
        <w:jc w:val="both"/>
        <w:rPr>
          <w:sz w:val="28"/>
          <w:szCs w:val="28"/>
        </w:rPr>
      </w:pPr>
      <w:r w:rsidRPr="008E11FC">
        <w:rPr>
          <w:sz w:val="28"/>
          <w:szCs w:val="28"/>
        </w:rPr>
        <w:t>Прием граждан на обучение по общеобразовательным программам начального общего, основного общег</w:t>
      </w:r>
      <w:r>
        <w:rPr>
          <w:sz w:val="28"/>
          <w:szCs w:val="28"/>
        </w:rPr>
        <w:t>о и среднего общего образования.</w:t>
      </w:r>
    </w:p>
    <w:p w:rsidR="00FD321C" w:rsidRPr="008E11FC" w:rsidRDefault="00FD321C" w:rsidP="00FD321C">
      <w:pPr>
        <w:widowControl w:val="0"/>
        <w:suppressAutoHyphens/>
        <w:autoSpaceDE w:val="0"/>
        <w:autoSpaceDN w:val="0"/>
        <w:ind w:firstLine="709"/>
        <w:jc w:val="both"/>
        <w:rPr>
          <w:sz w:val="28"/>
          <w:szCs w:val="28"/>
        </w:rPr>
      </w:pPr>
    </w:p>
    <w:p w:rsidR="00FD321C" w:rsidRPr="008E11FC" w:rsidRDefault="00FD321C" w:rsidP="00FD321C">
      <w:pPr>
        <w:widowControl w:val="0"/>
        <w:suppressAutoHyphens/>
        <w:autoSpaceDE w:val="0"/>
        <w:autoSpaceDN w:val="0"/>
        <w:jc w:val="center"/>
        <w:outlineLvl w:val="1"/>
        <w:rPr>
          <w:sz w:val="28"/>
          <w:szCs w:val="28"/>
        </w:rPr>
      </w:pPr>
      <w:r w:rsidRPr="008E11FC">
        <w:rPr>
          <w:sz w:val="28"/>
          <w:szCs w:val="28"/>
        </w:rPr>
        <w:t xml:space="preserve">2.2. Наименование органа, предоставляющего </w:t>
      </w:r>
      <w:r>
        <w:rPr>
          <w:sz w:val="28"/>
          <w:szCs w:val="28"/>
        </w:rPr>
        <w:t xml:space="preserve">муниципальную </w:t>
      </w:r>
      <w:r w:rsidRPr="008E11FC">
        <w:rPr>
          <w:sz w:val="28"/>
          <w:szCs w:val="28"/>
        </w:rPr>
        <w:t>услугу</w:t>
      </w:r>
    </w:p>
    <w:p w:rsidR="00FD321C" w:rsidRPr="008E11FC" w:rsidRDefault="00FD321C" w:rsidP="00FD321C">
      <w:pPr>
        <w:widowControl w:val="0"/>
        <w:suppressAutoHyphens/>
        <w:autoSpaceDE w:val="0"/>
        <w:autoSpaceDN w:val="0"/>
        <w:ind w:firstLine="709"/>
        <w:jc w:val="center"/>
        <w:rPr>
          <w:sz w:val="28"/>
          <w:szCs w:val="28"/>
        </w:rPr>
      </w:pPr>
    </w:p>
    <w:p w:rsidR="00FD321C" w:rsidRPr="008E11FC" w:rsidRDefault="00FD321C" w:rsidP="00FD321C">
      <w:pPr>
        <w:widowControl w:val="0"/>
        <w:suppressAutoHyphens/>
        <w:autoSpaceDE w:val="0"/>
        <w:autoSpaceDN w:val="0"/>
        <w:ind w:firstLine="709"/>
        <w:jc w:val="both"/>
        <w:rPr>
          <w:sz w:val="28"/>
          <w:szCs w:val="28"/>
        </w:rPr>
      </w:pPr>
      <w:r w:rsidRPr="008E11FC">
        <w:rPr>
          <w:sz w:val="28"/>
          <w:szCs w:val="28"/>
        </w:rPr>
        <w:t xml:space="preserve">Предоставление </w:t>
      </w:r>
      <w:r>
        <w:rPr>
          <w:sz w:val="28"/>
          <w:szCs w:val="28"/>
        </w:rPr>
        <w:t xml:space="preserve">муниципальной </w:t>
      </w:r>
      <w:r w:rsidRPr="008E11FC">
        <w:rPr>
          <w:sz w:val="28"/>
          <w:szCs w:val="28"/>
        </w:rPr>
        <w:t>услуги осуществляется Учреждени</w:t>
      </w:r>
      <w:r>
        <w:rPr>
          <w:sz w:val="28"/>
          <w:szCs w:val="28"/>
        </w:rPr>
        <w:t xml:space="preserve">ями, указанными в приложении </w:t>
      </w:r>
      <w:r w:rsidRPr="008E11FC">
        <w:rPr>
          <w:sz w:val="28"/>
          <w:szCs w:val="28"/>
        </w:rPr>
        <w:t xml:space="preserve">№ 1 к </w:t>
      </w:r>
      <w:r>
        <w:rPr>
          <w:sz w:val="28"/>
          <w:szCs w:val="28"/>
        </w:rPr>
        <w:t xml:space="preserve">настоящему административному </w:t>
      </w:r>
      <w:r w:rsidRPr="008E11FC">
        <w:rPr>
          <w:sz w:val="28"/>
          <w:szCs w:val="28"/>
        </w:rPr>
        <w:t>регламенту.</w:t>
      </w:r>
    </w:p>
    <w:p w:rsidR="00FD321C" w:rsidRPr="008A2E70" w:rsidRDefault="00FD321C" w:rsidP="00FD321C">
      <w:pPr>
        <w:shd w:val="clear" w:color="auto" w:fill="FFFFFF"/>
        <w:autoSpaceDE w:val="0"/>
        <w:autoSpaceDN w:val="0"/>
        <w:adjustRightInd w:val="0"/>
        <w:ind w:firstLine="709"/>
        <w:jc w:val="both"/>
        <w:rPr>
          <w:sz w:val="28"/>
          <w:szCs w:val="28"/>
        </w:rPr>
      </w:pPr>
      <w:r w:rsidRPr="008A2E70">
        <w:rPr>
          <w:bCs/>
          <w:sz w:val="28"/>
          <w:szCs w:val="28"/>
        </w:rPr>
        <w:t xml:space="preserve">В предоставлении муниципальной услуги также участвует </w:t>
      </w:r>
      <w:r w:rsidRPr="008A2E70">
        <w:rPr>
          <w:bCs/>
          <w:sz w:val="28"/>
          <w:szCs w:val="28"/>
          <w:lang w:eastAsia="en-US"/>
        </w:rPr>
        <w:t xml:space="preserve">Управление образования Углегорского городского округа в части согласования </w:t>
      </w:r>
      <w:r w:rsidRPr="008A2E70">
        <w:rPr>
          <w:sz w:val="28"/>
          <w:szCs w:val="28"/>
        </w:rPr>
        <w:t>приема детей в</w:t>
      </w:r>
      <w:r>
        <w:rPr>
          <w:sz w:val="28"/>
          <w:szCs w:val="28"/>
        </w:rPr>
        <w:t xml:space="preserve"> Учреждение</w:t>
      </w:r>
      <w:r w:rsidRPr="008A2E70">
        <w:rPr>
          <w:sz w:val="28"/>
          <w:szCs w:val="28"/>
        </w:rPr>
        <w:t xml:space="preserve"> на обучение по образовательным программам начального общего образования в более раннем или более позднем возрасте, при отсутствии у детей противопоказаний по состоянию здоровья</w:t>
      </w:r>
      <w:r>
        <w:rPr>
          <w:bCs/>
          <w:sz w:val="28"/>
          <w:szCs w:val="28"/>
          <w:lang w:eastAsia="en-US"/>
        </w:rPr>
        <w:t>.</w:t>
      </w:r>
    </w:p>
    <w:p w:rsidR="00FD321C" w:rsidRDefault="00FD321C" w:rsidP="00FD321C">
      <w:pPr>
        <w:widowControl w:val="0"/>
        <w:autoSpaceDE w:val="0"/>
        <w:autoSpaceDN w:val="0"/>
        <w:adjustRightInd w:val="0"/>
        <w:ind w:firstLine="709"/>
        <w:jc w:val="both"/>
        <w:rPr>
          <w:sz w:val="28"/>
          <w:szCs w:val="28"/>
        </w:rPr>
      </w:pPr>
      <w:r w:rsidRPr="007B4A68">
        <w:rPr>
          <w:sz w:val="28"/>
          <w:szCs w:val="28"/>
        </w:rPr>
        <w:t>Учреждение не вправе требовать от заявителя осуществления действий, в том числе согласований, необходимых для получения муниципальных</w:t>
      </w:r>
      <w:r>
        <w:rPr>
          <w:sz w:val="28"/>
          <w:szCs w:val="28"/>
        </w:rPr>
        <w:t xml:space="preserve">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27.06.2010 № 210-ФЗ «Об организации предоставления государственных и муниципальных услуг» (далее – ФЗ № 210-ФЗ). </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jc w:val="center"/>
        <w:rPr>
          <w:sz w:val="28"/>
          <w:szCs w:val="28"/>
        </w:rPr>
      </w:pPr>
      <w:r>
        <w:rPr>
          <w:sz w:val="28"/>
          <w:szCs w:val="28"/>
        </w:rPr>
        <w:t>2.3. Результат предоставления муниципальной услуги</w:t>
      </w:r>
    </w:p>
    <w:p w:rsidR="00FD321C" w:rsidRDefault="00FD321C" w:rsidP="00FD321C">
      <w:pPr>
        <w:widowControl w:val="0"/>
        <w:autoSpaceDE w:val="0"/>
        <w:autoSpaceDN w:val="0"/>
        <w:ind w:firstLine="709"/>
        <w:jc w:val="center"/>
        <w:outlineLvl w:val="1"/>
        <w:rPr>
          <w:sz w:val="28"/>
          <w:szCs w:val="28"/>
        </w:rPr>
      </w:pPr>
    </w:p>
    <w:p w:rsidR="00FD321C" w:rsidRDefault="00FD321C" w:rsidP="00FD321C">
      <w:pPr>
        <w:widowControl w:val="0"/>
        <w:autoSpaceDE w:val="0"/>
        <w:autoSpaceDN w:val="0"/>
        <w:adjustRightInd w:val="0"/>
        <w:ind w:firstLine="709"/>
        <w:jc w:val="center"/>
        <w:rPr>
          <w:sz w:val="28"/>
          <w:szCs w:val="28"/>
        </w:rPr>
      </w:pPr>
      <w:r>
        <w:rPr>
          <w:sz w:val="28"/>
          <w:szCs w:val="28"/>
        </w:rPr>
        <w:t xml:space="preserve">2.3.1. Результатом предоставления муниципальной услуги являются: </w:t>
      </w:r>
    </w:p>
    <w:p w:rsidR="00FD321C" w:rsidRPr="008E11FC" w:rsidRDefault="00FD321C" w:rsidP="00FD321C">
      <w:pPr>
        <w:widowControl w:val="0"/>
        <w:autoSpaceDE w:val="0"/>
        <w:autoSpaceDN w:val="0"/>
        <w:ind w:firstLine="709"/>
        <w:jc w:val="both"/>
        <w:rPr>
          <w:sz w:val="28"/>
          <w:szCs w:val="28"/>
        </w:rPr>
      </w:pPr>
      <w:r>
        <w:rPr>
          <w:sz w:val="28"/>
          <w:szCs w:val="28"/>
        </w:rPr>
        <w:t xml:space="preserve">- при положительном решении – </w:t>
      </w:r>
      <w:r w:rsidRPr="008E11FC">
        <w:rPr>
          <w:sz w:val="28"/>
          <w:szCs w:val="28"/>
        </w:rPr>
        <w:t>зачисление несовершеннолетних граждан в Учреждение на обучение по общеобразовательным программам начального общего, основного общего и среднего общего образования;</w:t>
      </w:r>
    </w:p>
    <w:p w:rsidR="00FD321C" w:rsidRDefault="00FD321C" w:rsidP="00FD321C">
      <w:pPr>
        <w:widowControl w:val="0"/>
        <w:autoSpaceDE w:val="0"/>
        <w:autoSpaceDN w:val="0"/>
        <w:ind w:firstLine="709"/>
        <w:jc w:val="both"/>
        <w:rPr>
          <w:sz w:val="28"/>
          <w:szCs w:val="28"/>
        </w:rPr>
      </w:pPr>
      <w:r>
        <w:rPr>
          <w:sz w:val="28"/>
          <w:szCs w:val="28"/>
        </w:rPr>
        <w:t>- при отрицательном решении –</w:t>
      </w:r>
      <w:r w:rsidRPr="008E11FC">
        <w:rPr>
          <w:sz w:val="28"/>
          <w:szCs w:val="28"/>
        </w:rPr>
        <w:t xml:space="preserve"> </w:t>
      </w:r>
      <w:r>
        <w:rPr>
          <w:sz w:val="28"/>
          <w:szCs w:val="28"/>
        </w:rPr>
        <w:t>информационное письмо об</w:t>
      </w:r>
      <w:r w:rsidRPr="008E11FC">
        <w:rPr>
          <w:sz w:val="28"/>
          <w:szCs w:val="28"/>
        </w:rPr>
        <w:t xml:space="preserve"> отказ</w:t>
      </w:r>
      <w:r>
        <w:rPr>
          <w:sz w:val="28"/>
          <w:szCs w:val="28"/>
        </w:rPr>
        <w:t>е</w:t>
      </w:r>
      <w:r w:rsidRPr="008E11FC">
        <w:rPr>
          <w:sz w:val="28"/>
          <w:szCs w:val="28"/>
        </w:rPr>
        <w:t xml:space="preserve"> в предоставлении </w:t>
      </w:r>
      <w:r>
        <w:rPr>
          <w:sz w:val="28"/>
          <w:szCs w:val="28"/>
        </w:rPr>
        <w:t xml:space="preserve">муниципальной </w:t>
      </w:r>
      <w:r w:rsidRPr="008E11FC">
        <w:rPr>
          <w:sz w:val="28"/>
          <w:szCs w:val="28"/>
        </w:rPr>
        <w:t>услу</w:t>
      </w:r>
      <w:r>
        <w:rPr>
          <w:sz w:val="28"/>
          <w:szCs w:val="28"/>
        </w:rPr>
        <w:t>ги.</w:t>
      </w:r>
    </w:p>
    <w:p w:rsidR="00FD321C" w:rsidRDefault="00FD321C" w:rsidP="00FD321C">
      <w:pPr>
        <w:autoSpaceDE w:val="0"/>
        <w:autoSpaceDN w:val="0"/>
        <w:adjustRightInd w:val="0"/>
        <w:ind w:firstLine="709"/>
        <w:jc w:val="both"/>
        <w:rPr>
          <w:sz w:val="28"/>
          <w:szCs w:val="28"/>
        </w:rPr>
      </w:pPr>
      <w:r w:rsidRPr="00303B07">
        <w:rPr>
          <w:sz w:val="28"/>
          <w:szCs w:val="28"/>
        </w:rPr>
        <w:t xml:space="preserve">Отрицательное решение принимается в случае отсутствия в </w:t>
      </w:r>
      <w:r>
        <w:rPr>
          <w:sz w:val="28"/>
          <w:szCs w:val="28"/>
        </w:rPr>
        <w:t>Учреждении</w:t>
      </w:r>
      <w:r w:rsidRPr="00303B07">
        <w:rPr>
          <w:sz w:val="28"/>
          <w:szCs w:val="28"/>
        </w:rPr>
        <w:t xml:space="preserve"> свободных мест, за исключением случаев, предусмотренных </w:t>
      </w:r>
      <w:r w:rsidRPr="000F09A2">
        <w:rPr>
          <w:color w:val="000000"/>
          <w:sz w:val="28"/>
          <w:szCs w:val="28"/>
        </w:rPr>
        <w:t>частями 5 и 6 статьи 67 и статьей 88</w:t>
      </w:r>
      <w:r w:rsidRPr="00303B07">
        <w:rPr>
          <w:sz w:val="28"/>
          <w:szCs w:val="28"/>
        </w:rPr>
        <w:t xml:space="preserve"> Федерального </w:t>
      </w:r>
      <w:r w:rsidRPr="00A82154">
        <w:rPr>
          <w:sz w:val="28"/>
          <w:szCs w:val="28"/>
        </w:rPr>
        <w:t>закона</w:t>
      </w:r>
      <w:r>
        <w:rPr>
          <w:sz w:val="28"/>
          <w:szCs w:val="28"/>
        </w:rPr>
        <w:t xml:space="preserve"> от 29.12.2012 </w:t>
      </w:r>
      <w:r w:rsidRPr="00A82154">
        <w:rPr>
          <w:sz w:val="28"/>
          <w:szCs w:val="28"/>
        </w:rPr>
        <w:t xml:space="preserve">№ 273-ФЗ «Об образовании в Российской Федерации». В случае отсутствия мест в </w:t>
      </w:r>
      <w:r>
        <w:rPr>
          <w:sz w:val="28"/>
          <w:szCs w:val="28"/>
        </w:rPr>
        <w:t>Учреждении</w:t>
      </w:r>
      <w:r w:rsidRPr="00A82154">
        <w:rPr>
          <w:sz w:val="28"/>
          <w:szCs w:val="28"/>
        </w:rPr>
        <w:t xml:space="preserve"> родители (законные </w:t>
      </w:r>
      <w:r w:rsidRPr="000F09A2">
        <w:rPr>
          <w:color w:val="000000"/>
          <w:sz w:val="28"/>
          <w:szCs w:val="28"/>
        </w:rPr>
        <w:t>представители)</w:t>
      </w:r>
      <w:r w:rsidRPr="00A82154">
        <w:rPr>
          <w:sz w:val="28"/>
          <w:szCs w:val="28"/>
        </w:rPr>
        <w:t xml:space="preserve"> ребенка для решения вопроса о его устройстве в друг</w:t>
      </w:r>
      <w:r>
        <w:rPr>
          <w:sz w:val="28"/>
          <w:szCs w:val="28"/>
        </w:rPr>
        <w:t>ое</w:t>
      </w:r>
      <w:r w:rsidRPr="00A82154">
        <w:rPr>
          <w:sz w:val="28"/>
          <w:szCs w:val="28"/>
        </w:rPr>
        <w:t xml:space="preserve"> </w:t>
      </w:r>
      <w:r>
        <w:rPr>
          <w:sz w:val="28"/>
          <w:szCs w:val="28"/>
        </w:rPr>
        <w:t>Учреждение</w:t>
      </w:r>
      <w:r w:rsidRPr="00A82154">
        <w:rPr>
          <w:sz w:val="28"/>
          <w:szCs w:val="28"/>
        </w:rPr>
        <w:t xml:space="preserve"> обращаются непосредственно в </w:t>
      </w:r>
      <w:r>
        <w:rPr>
          <w:sz w:val="28"/>
          <w:szCs w:val="28"/>
        </w:rPr>
        <w:t>Управление образования Углегорского городского округа.</w:t>
      </w:r>
    </w:p>
    <w:p w:rsidR="00FD321C" w:rsidRDefault="00FD321C" w:rsidP="00FD321C">
      <w:pPr>
        <w:autoSpaceDE w:val="0"/>
        <w:autoSpaceDN w:val="0"/>
        <w:adjustRightInd w:val="0"/>
        <w:ind w:firstLine="709"/>
        <w:jc w:val="both"/>
        <w:outlineLvl w:val="1"/>
        <w:rPr>
          <w:sz w:val="28"/>
          <w:szCs w:val="28"/>
        </w:rPr>
      </w:pPr>
      <w:r>
        <w:rPr>
          <w:sz w:val="28"/>
          <w:szCs w:val="28"/>
        </w:rPr>
        <w:t>2.3.2. Результат предоставления муниципальной услуги направляется одним из следующих способов:</w:t>
      </w:r>
    </w:p>
    <w:p w:rsidR="00FD321C" w:rsidRDefault="00FD321C" w:rsidP="00FD321C">
      <w:pPr>
        <w:autoSpaceDE w:val="0"/>
        <w:autoSpaceDN w:val="0"/>
        <w:adjustRightInd w:val="0"/>
        <w:ind w:firstLine="709"/>
        <w:jc w:val="both"/>
        <w:outlineLvl w:val="1"/>
        <w:rPr>
          <w:sz w:val="28"/>
          <w:szCs w:val="28"/>
        </w:rPr>
      </w:pPr>
      <w:r>
        <w:rPr>
          <w:sz w:val="28"/>
          <w:szCs w:val="28"/>
        </w:rPr>
        <w:t>- в форме электронного документа через личный кабинет заявителя на РПГУ либо на адрес электронной почты;</w:t>
      </w:r>
    </w:p>
    <w:p w:rsidR="00FD321C" w:rsidRDefault="00FD321C" w:rsidP="00FD321C">
      <w:pPr>
        <w:autoSpaceDE w:val="0"/>
        <w:autoSpaceDN w:val="0"/>
        <w:adjustRightInd w:val="0"/>
        <w:ind w:firstLine="709"/>
        <w:jc w:val="both"/>
        <w:outlineLvl w:val="1"/>
        <w:rPr>
          <w:sz w:val="28"/>
          <w:szCs w:val="28"/>
        </w:rPr>
      </w:pPr>
      <w:r>
        <w:rPr>
          <w:sz w:val="28"/>
          <w:szCs w:val="28"/>
        </w:rPr>
        <w:t>- в форме документа на бумажном носителе в Учреждение.</w:t>
      </w:r>
    </w:p>
    <w:p w:rsidR="00FD321C" w:rsidRPr="008E11FC" w:rsidRDefault="00FD321C" w:rsidP="00FD321C">
      <w:pPr>
        <w:widowControl w:val="0"/>
        <w:autoSpaceDE w:val="0"/>
        <w:autoSpaceDN w:val="0"/>
        <w:ind w:firstLine="709"/>
        <w:jc w:val="center"/>
        <w:rPr>
          <w:sz w:val="28"/>
          <w:szCs w:val="28"/>
        </w:rPr>
      </w:pPr>
    </w:p>
    <w:p w:rsidR="00FD321C" w:rsidRPr="008E11FC" w:rsidRDefault="00FD321C" w:rsidP="00FD321C">
      <w:pPr>
        <w:widowControl w:val="0"/>
        <w:autoSpaceDE w:val="0"/>
        <w:autoSpaceDN w:val="0"/>
        <w:jc w:val="center"/>
        <w:outlineLvl w:val="1"/>
        <w:rPr>
          <w:sz w:val="28"/>
          <w:szCs w:val="28"/>
        </w:rPr>
      </w:pPr>
      <w:r w:rsidRPr="008E11FC">
        <w:rPr>
          <w:sz w:val="28"/>
          <w:szCs w:val="28"/>
        </w:rPr>
        <w:t xml:space="preserve">2.4. Срок предоставления </w:t>
      </w:r>
      <w:r>
        <w:rPr>
          <w:sz w:val="28"/>
          <w:szCs w:val="28"/>
        </w:rPr>
        <w:t xml:space="preserve">муниципальной </w:t>
      </w:r>
      <w:r w:rsidRPr="008E11FC">
        <w:rPr>
          <w:sz w:val="28"/>
          <w:szCs w:val="28"/>
        </w:rPr>
        <w:t>услуги</w:t>
      </w:r>
    </w:p>
    <w:p w:rsidR="00FD321C" w:rsidRPr="008E11FC" w:rsidRDefault="00FD321C" w:rsidP="00FD321C">
      <w:pPr>
        <w:widowControl w:val="0"/>
        <w:autoSpaceDE w:val="0"/>
        <w:autoSpaceDN w:val="0"/>
        <w:ind w:left="1069" w:firstLine="709"/>
        <w:outlineLvl w:val="1"/>
        <w:rPr>
          <w:sz w:val="28"/>
          <w:szCs w:val="28"/>
        </w:rPr>
      </w:pPr>
    </w:p>
    <w:p w:rsidR="00FD321C" w:rsidRDefault="00FD321C" w:rsidP="00FD321C">
      <w:pPr>
        <w:suppressAutoHyphens/>
        <w:ind w:firstLine="709"/>
        <w:jc w:val="both"/>
        <w:rPr>
          <w:bCs/>
          <w:sz w:val="28"/>
          <w:szCs w:val="28"/>
        </w:rPr>
      </w:pPr>
      <w:r w:rsidRPr="008E11FC">
        <w:rPr>
          <w:bCs/>
          <w:sz w:val="28"/>
          <w:szCs w:val="28"/>
        </w:rPr>
        <w:t xml:space="preserve">2.4.1. </w:t>
      </w:r>
      <w:r>
        <w:rPr>
          <w:sz w:val="28"/>
          <w:szCs w:val="28"/>
        </w:rPr>
        <w:t>Срок предоставления муниципальной услуги – не более 7 рабочих дней</w:t>
      </w:r>
      <w:r>
        <w:rPr>
          <w:bCs/>
          <w:sz w:val="28"/>
          <w:szCs w:val="28"/>
        </w:rPr>
        <w:t>.</w:t>
      </w:r>
    </w:p>
    <w:p w:rsidR="00FD321C" w:rsidRPr="00EF0E85" w:rsidRDefault="00FD321C" w:rsidP="00FD321C">
      <w:pPr>
        <w:autoSpaceDE w:val="0"/>
        <w:autoSpaceDN w:val="0"/>
        <w:adjustRightInd w:val="0"/>
        <w:ind w:firstLine="709"/>
        <w:jc w:val="both"/>
        <w:rPr>
          <w:sz w:val="28"/>
          <w:szCs w:val="28"/>
        </w:rPr>
      </w:pPr>
      <w:r>
        <w:rPr>
          <w:bCs/>
          <w:sz w:val="28"/>
          <w:szCs w:val="28"/>
        </w:rPr>
        <w:t>2.4.2</w:t>
      </w:r>
      <w:r w:rsidRPr="008E11FC">
        <w:rPr>
          <w:bCs/>
          <w:sz w:val="28"/>
          <w:szCs w:val="28"/>
        </w:rPr>
        <w:t xml:space="preserve">. </w:t>
      </w:r>
      <w:r>
        <w:rPr>
          <w:bCs/>
          <w:sz w:val="28"/>
          <w:szCs w:val="28"/>
        </w:rPr>
        <w:t xml:space="preserve">Срок предоставления муниципальной слуги, в случае приема детей на обучение в первый класс, </w:t>
      </w:r>
      <w:r>
        <w:rPr>
          <w:sz w:val="28"/>
          <w:szCs w:val="28"/>
        </w:rPr>
        <w:t xml:space="preserve">указанных в </w:t>
      </w:r>
      <w:r w:rsidRPr="00580827">
        <w:rPr>
          <w:sz w:val="28"/>
          <w:szCs w:val="28"/>
        </w:rPr>
        <w:t xml:space="preserve">пунктах 9, </w:t>
      </w:r>
      <w:hyperlink r:id="rId8" w:history="1">
        <w:r w:rsidRPr="00580827">
          <w:rPr>
            <w:sz w:val="28"/>
            <w:szCs w:val="28"/>
          </w:rPr>
          <w:t>10</w:t>
        </w:r>
      </w:hyperlink>
      <w:r w:rsidRPr="00580827">
        <w:rPr>
          <w:sz w:val="28"/>
          <w:szCs w:val="28"/>
        </w:rPr>
        <w:t xml:space="preserve"> и </w:t>
      </w:r>
      <w:hyperlink r:id="rId9" w:history="1">
        <w:r w:rsidRPr="00580827">
          <w:rPr>
            <w:sz w:val="28"/>
            <w:szCs w:val="28"/>
          </w:rPr>
          <w:t>12</w:t>
        </w:r>
      </w:hyperlink>
      <w:r>
        <w:rPr>
          <w:sz w:val="28"/>
          <w:szCs w:val="28"/>
        </w:rPr>
        <w:t xml:space="preserve"> </w:t>
      </w:r>
      <w:r w:rsidRPr="005F01F6">
        <w:rPr>
          <w:sz w:val="28"/>
          <w:szCs w:val="28"/>
        </w:rPr>
        <w:t xml:space="preserve">Порядка </w:t>
      </w:r>
      <w:r w:rsidRPr="00691D5B">
        <w:rPr>
          <w:sz w:val="28"/>
          <w:szCs w:val="28"/>
        </w:rPr>
        <w:t>приема на обучение по образовательным программам начального общего, основного общего и среднего общего образования</w:t>
      </w:r>
      <w:r>
        <w:rPr>
          <w:sz w:val="28"/>
          <w:szCs w:val="28"/>
        </w:rPr>
        <w:t>,</w:t>
      </w:r>
      <w:r w:rsidRPr="00EF0E85">
        <w:rPr>
          <w:sz w:val="28"/>
          <w:szCs w:val="28"/>
        </w:rPr>
        <w:t xml:space="preserve"> </w:t>
      </w:r>
      <w:r w:rsidRPr="00691D5B">
        <w:rPr>
          <w:sz w:val="28"/>
          <w:szCs w:val="28"/>
        </w:rPr>
        <w:t>утвержденного приказом Министерства Просвещения Российской Федерации от 02.09.2020 № 458</w:t>
      </w:r>
      <w:r>
        <w:rPr>
          <w:sz w:val="28"/>
          <w:szCs w:val="28"/>
        </w:rPr>
        <w:t>, а также проживающих на закрепленной территории – не более 5 рабочих дней.</w:t>
      </w:r>
    </w:p>
    <w:p w:rsidR="00FD321C" w:rsidRPr="00F56601" w:rsidRDefault="00FD321C" w:rsidP="00FD321C">
      <w:pPr>
        <w:widowControl w:val="0"/>
        <w:autoSpaceDE w:val="0"/>
        <w:autoSpaceDN w:val="0"/>
        <w:ind w:firstLine="709"/>
        <w:jc w:val="both"/>
        <w:rPr>
          <w:sz w:val="28"/>
          <w:szCs w:val="28"/>
        </w:rPr>
      </w:pPr>
    </w:p>
    <w:p w:rsidR="00FD321C" w:rsidRDefault="00FD321C" w:rsidP="00FD321C">
      <w:pPr>
        <w:widowControl w:val="0"/>
        <w:autoSpaceDE w:val="0"/>
        <w:autoSpaceDN w:val="0"/>
        <w:adjustRightInd w:val="0"/>
        <w:jc w:val="center"/>
        <w:rPr>
          <w:sz w:val="28"/>
          <w:szCs w:val="28"/>
        </w:rPr>
      </w:pPr>
      <w:r w:rsidRPr="008E11FC">
        <w:rPr>
          <w:sz w:val="28"/>
          <w:szCs w:val="28"/>
        </w:rPr>
        <w:t xml:space="preserve">2.5. </w:t>
      </w:r>
      <w:r>
        <w:rPr>
          <w:sz w:val="28"/>
          <w:szCs w:val="28"/>
        </w:rPr>
        <w:t xml:space="preserve">Нормативные правовые акты, регулирующие предоставление </w:t>
      </w:r>
    </w:p>
    <w:p w:rsidR="00FD321C" w:rsidRDefault="00FD321C" w:rsidP="00FD321C">
      <w:pPr>
        <w:widowControl w:val="0"/>
        <w:autoSpaceDE w:val="0"/>
        <w:autoSpaceDN w:val="0"/>
        <w:adjustRightInd w:val="0"/>
        <w:jc w:val="center"/>
        <w:rPr>
          <w:sz w:val="28"/>
          <w:szCs w:val="28"/>
        </w:rPr>
      </w:pPr>
      <w:r>
        <w:rPr>
          <w:sz w:val="28"/>
          <w:szCs w:val="28"/>
        </w:rPr>
        <w:t xml:space="preserve">муниципальной услуги </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2.5.1. Предоставление муниципальной услуги осуществляется в соответствии со следующими нормативными правовыми актами:</w:t>
      </w:r>
    </w:p>
    <w:p w:rsidR="00FD321C" w:rsidRPr="008E11FC" w:rsidRDefault="00FD321C" w:rsidP="00FD321C">
      <w:pPr>
        <w:pStyle w:val="aa"/>
        <w:tabs>
          <w:tab w:val="left" w:pos="993"/>
        </w:tabs>
        <w:ind w:left="0" w:firstLine="709"/>
        <w:jc w:val="both"/>
        <w:rPr>
          <w:bCs/>
          <w:sz w:val="28"/>
          <w:szCs w:val="28"/>
        </w:rPr>
      </w:pPr>
      <w:r>
        <w:rPr>
          <w:bCs/>
          <w:sz w:val="28"/>
          <w:szCs w:val="28"/>
        </w:rPr>
        <w:t xml:space="preserve">- </w:t>
      </w:r>
      <w:r w:rsidRPr="008E11FC">
        <w:rPr>
          <w:bCs/>
          <w:sz w:val="28"/>
          <w:szCs w:val="28"/>
        </w:rPr>
        <w:t>Федеральны</w:t>
      </w:r>
      <w:r>
        <w:rPr>
          <w:bCs/>
          <w:sz w:val="28"/>
          <w:szCs w:val="28"/>
        </w:rPr>
        <w:t>й</w:t>
      </w:r>
      <w:r w:rsidRPr="008E11FC">
        <w:rPr>
          <w:bCs/>
          <w:sz w:val="28"/>
          <w:szCs w:val="28"/>
        </w:rPr>
        <w:t xml:space="preserve">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w:t>
      </w:r>
    </w:p>
    <w:p w:rsidR="00FD321C" w:rsidRPr="008E11FC" w:rsidRDefault="00FD321C" w:rsidP="00FD321C">
      <w:pPr>
        <w:pStyle w:val="ConsPlusNormal"/>
        <w:widowControl w:val="0"/>
        <w:tabs>
          <w:tab w:val="left" w:pos="993"/>
        </w:tabs>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11FC">
        <w:rPr>
          <w:rFonts w:ascii="Times New Roman" w:hAnsi="Times New Roman" w:cs="Times New Roman"/>
          <w:sz w:val="28"/>
          <w:szCs w:val="28"/>
        </w:rPr>
        <w:t>Федеральны</w:t>
      </w:r>
      <w:r>
        <w:rPr>
          <w:rFonts w:ascii="Times New Roman" w:hAnsi="Times New Roman" w:cs="Times New Roman"/>
          <w:sz w:val="28"/>
          <w:szCs w:val="28"/>
        </w:rPr>
        <w:t>й</w:t>
      </w:r>
      <w:r w:rsidRPr="008E11FC">
        <w:rPr>
          <w:rFonts w:ascii="Times New Roman" w:hAnsi="Times New Roman" w:cs="Times New Roman"/>
          <w:sz w:val="28"/>
          <w:szCs w:val="28"/>
        </w:rPr>
        <w:t xml:space="preserve"> </w:t>
      </w:r>
      <w:hyperlink r:id="rId10" w:history="1">
        <w:r w:rsidRPr="008E11FC">
          <w:rPr>
            <w:rFonts w:ascii="Times New Roman" w:hAnsi="Times New Roman" w:cs="Times New Roman"/>
            <w:sz w:val="28"/>
            <w:szCs w:val="28"/>
          </w:rPr>
          <w:t>закон</w:t>
        </w:r>
      </w:hyperlink>
      <w:r w:rsidRPr="008E11F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(«Российская газета», № 202, 08.10.2003);</w:t>
      </w:r>
    </w:p>
    <w:p w:rsidR="00FD321C" w:rsidRPr="008E11FC" w:rsidRDefault="00FD321C" w:rsidP="00FD321C">
      <w:pPr>
        <w:pStyle w:val="ConsPlusNormal"/>
        <w:widowControl w:val="0"/>
        <w:tabs>
          <w:tab w:val="left" w:pos="993"/>
        </w:tabs>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11FC">
        <w:rPr>
          <w:rFonts w:ascii="Times New Roman" w:hAnsi="Times New Roman" w:cs="Times New Roman"/>
          <w:sz w:val="28"/>
          <w:szCs w:val="28"/>
        </w:rPr>
        <w:t>Федеральны</w:t>
      </w:r>
      <w:r>
        <w:rPr>
          <w:rFonts w:ascii="Times New Roman" w:hAnsi="Times New Roman" w:cs="Times New Roman"/>
          <w:sz w:val="28"/>
          <w:szCs w:val="28"/>
        </w:rPr>
        <w:t>й</w:t>
      </w:r>
      <w:r w:rsidRPr="008E11FC">
        <w:rPr>
          <w:rFonts w:ascii="Times New Roman" w:hAnsi="Times New Roman" w:cs="Times New Roman"/>
          <w:sz w:val="28"/>
          <w:szCs w:val="28"/>
        </w:rPr>
        <w:t xml:space="preserve"> </w:t>
      </w:r>
      <w:hyperlink r:id="rId11" w:history="1">
        <w:r w:rsidRPr="008E11FC">
          <w:rPr>
            <w:rFonts w:ascii="Times New Roman" w:hAnsi="Times New Roman" w:cs="Times New Roman"/>
            <w:sz w:val="28"/>
            <w:szCs w:val="28"/>
          </w:rPr>
          <w:t>закон</w:t>
        </w:r>
      </w:hyperlink>
      <w:r w:rsidRPr="008E11FC">
        <w:rPr>
          <w:rFonts w:ascii="Times New Roman" w:hAnsi="Times New Roman" w:cs="Times New Roman"/>
          <w:sz w:val="28"/>
          <w:szCs w:val="28"/>
        </w:rPr>
        <w:t xml:space="preserve"> от 27.07.2006 № 152-ФЗ «О персональных данных» («Собрание законодательства РФ», № 31, 1 ч. от 31.07.2006);</w:t>
      </w:r>
    </w:p>
    <w:p w:rsidR="00FD321C" w:rsidRPr="008E11FC" w:rsidRDefault="00FD321C" w:rsidP="00FD321C">
      <w:pPr>
        <w:pStyle w:val="ConsPlusNormal"/>
        <w:widowControl w:val="0"/>
        <w:tabs>
          <w:tab w:val="left" w:pos="993"/>
        </w:tabs>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11FC">
        <w:rPr>
          <w:rFonts w:ascii="Times New Roman" w:hAnsi="Times New Roman" w:cs="Times New Roman"/>
          <w:sz w:val="28"/>
          <w:szCs w:val="28"/>
        </w:rPr>
        <w:t>Федеральны</w:t>
      </w:r>
      <w:r>
        <w:rPr>
          <w:rFonts w:ascii="Times New Roman" w:hAnsi="Times New Roman" w:cs="Times New Roman"/>
          <w:sz w:val="28"/>
          <w:szCs w:val="28"/>
        </w:rPr>
        <w:t>й</w:t>
      </w:r>
      <w:r w:rsidRPr="008E11FC">
        <w:rPr>
          <w:rFonts w:ascii="Times New Roman" w:hAnsi="Times New Roman" w:cs="Times New Roman"/>
          <w:sz w:val="28"/>
          <w:szCs w:val="28"/>
        </w:rPr>
        <w:t xml:space="preserve"> </w:t>
      </w:r>
      <w:hyperlink r:id="rId12" w:history="1">
        <w:r w:rsidRPr="008E11FC">
          <w:rPr>
            <w:rFonts w:ascii="Times New Roman" w:hAnsi="Times New Roman" w:cs="Times New Roman"/>
            <w:sz w:val="28"/>
            <w:szCs w:val="28"/>
          </w:rPr>
          <w:t>закон</w:t>
        </w:r>
      </w:hyperlink>
      <w:r w:rsidRPr="008E11F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w:t>
      </w:r>
    </w:p>
    <w:p w:rsidR="00FD321C" w:rsidRDefault="00FD321C" w:rsidP="00FD321C">
      <w:pPr>
        <w:pStyle w:val="aa"/>
        <w:tabs>
          <w:tab w:val="left" w:pos="993"/>
        </w:tabs>
        <w:ind w:left="0" w:firstLine="709"/>
        <w:jc w:val="both"/>
        <w:rPr>
          <w:bCs/>
          <w:sz w:val="28"/>
          <w:szCs w:val="28"/>
        </w:rPr>
      </w:pPr>
      <w:r>
        <w:rPr>
          <w:bCs/>
          <w:sz w:val="28"/>
          <w:szCs w:val="28"/>
        </w:rPr>
        <w:t xml:space="preserve">- </w:t>
      </w:r>
      <w:r w:rsidRPr="008E11FC">
        <w:rPr>
          <w:bCs/>
          <w:sz w:val="28"/>
          <w:szCs w:val="28"/>
        </w:rPr>
        <w:t xml:space="preserve">постановлением Правительства Российской Федерации от 10.07.2013 </w:t>
      </w:r>
      <w:r>
        <w:rPr>
          <w:bCs/>
          <w:sz w:val="28"/>
          <w:szCs w:val="28"/>
        </w:rPr>
        <w:t xml:space="preserve">  </w:t>
      </w:r>
      <w:r w:rsidRPr="008E11FC">
        <w:rPr>
          <w:bCs/>
          <w:sz w:val="28"/>
          <w:szCs w:val="28"/>
        </w:rPr>
        <w:t>№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(Официальный интернет-портал правовой информации http://www.pravo.gov.ru, 15.07.2013, «Собрание законодательства Российской Федерации», 22.07.2013, № 29, ст. 3964);</w:t>
      </w:r>
    </w:p>
    <w:p w:rsidR="00FD321C" w:rsidRPr="00C54F08" w:rsidRDefault="00FD321C" w:rsidP="00FD321C">
      <w:pPr>
        <w:autoSpaceDE w:val="0"/>
        <w:autoSpaceDN w:val="0"/>
        <w:adjustRightInd w:val="0"/>
        <w:ind w:firstLine="709"/>
        <w:jc w:val="both"/>
        <w:rPr>
          <w:sz w:val="28"/>
          <w:szCs w:val="28"/>
        </w:rPr>
      </w:pPr>
      <w:r>
        <w:rPr>
          <w:sz w:val="28"/>
          <w:szCs w:val="28"/>
        </w:rPr>
        <w:t>- утвержденные Верховным судом Российской Федерации от 11.02.1993 № 4462-1 «</w:t>
      </w:r>
      <w:r w:rsidRPr="00C54F08">
        <w:rPr>
          <w:sz w:val="28"/>
          <w:szCs w:val="28"/>
        </w:rPr>
        <w:t>Основ</w:t>
      </w:r>
      <w:r>
        <w:rPr>
          <w:sz w:val="28"/>
          <w:szCs w:val="28"/>
        </w:rPr>
        <w:t>ы</w:t>
      </w:r>
      <w:r w:rsidRPr="00C54F08">
        <w:rPr>
          <w:sz w:val="28"/>
          <w:szCs w:val="28"/>
        </w:rPr>
        <w:t xml:space="preserve"> законодательства Российской Федерации о нотариате</w:t>
      </w:r>
      <w:r>
        <w:rPr>
          <w:sz w:val="28"/>
          <w:szCs w:val="28"/>
        </w:rPr>
        <w:t>»</w:t>
      </w:r>
      <w:r w:rsidRPr="00C54F08">
        <w:rPr>
          <w:sz w:val="28"/>
          <w:szCs w:val="28"/>
        </w:rPr>
        <w:t xml:space="preserve"> (Ведомости Съезда народных депутатов Российской Федерации и Верховного Сове</w:t>
      </w:r>
      <w:r>
        <w:rPr>
          <w:sz w:val="28"/>
          <w:szCs w:val="28"/>
        </w:rPr>
        <w:t>та Российской Федерации, 1993, №</w:t>
      </w:r>
      <w:r w:rsidRPr="00C54F08">
        <w:rPr>
          <w:sz w:val="28"/>
          <w:szCs w:val="28"/>
        </w:rPr>
        <w:t xml:space="preserve"> 10, ст. 357)</w:t>
      </w:r>
      <w:r>
        <w:rPr>
          <w:sz w:val="28"/>
          <w:szCs w:val="28"/>
        </w:rPr>
        <w:t>;</w:t>
      </w:r>
    </w:p>
    <w:p w:rsidR="00FD321C" w:rsidRDefault="00FD321C" w:rsidP="00FD321C">
      <w:pPr>
        <w:ind w:firstLine="709"/>
        <w:jc w:val="both"/>
        <w:rPr>
          <w:sz w:val="28"/>
          <w:szCs w:val="28"/>
        </w:rPr>
      </w:pPr>
      <w:r>
        <w:rPr>
          <w:sz w:val="28"/>
          <w:szCs w:val="28"/>
        </w:rPr>
        <w:t xml:space="preserve">- </w:t>
      </w:r>
      <w:r w:rsidRPr="008E11FC">
        <w:rPr>
          <w:sz w:val="28"/>
          <w:szCs w:val="28"/>
        </w:rPr>
        <w:t xml:space="preserve">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13" w:history="1">
        <w:r w:rsidRPr="008E11FC">
          <w:rPr>
            <w:sz w:val="28"/>
            <w:szCs w:val="28"/>
            <w:lang w:val="en-US"/>
          </w:rPr>
          <w:t>http</w:t>
        </w:r>
        <w:r w:rsidRPr="008E11FC">
          <w:rPr>
            <w:sz w:val="28"/>
            <w:szCs w:val="28"/>
          </w:rPr>
          <w:t>://</w:t>
        </w:r>
        <w:r w:rsidRPr="008E11FC">
          <w:rPr>
            <w:sz w:val="28"/>
            <w:szCs w:val="28"/>
            <w:lang w:val="en-US"/>
          </w:rPr>
          <w:t>www</w:t>
        </w:r>
        <w:r w:rsidRPr="008E11FC">
          <w:rPr>
            <w:sz w:val="28"/>
            <w:szCs w:val="28"/>
          </w:rPr>
          <w:t>.</w:t>
        </w:r>
        <w:r w:rsidRPr="008E11FC">
          <w:rPr>
            <w:sz w:val="28"/>
            <w:szCs w:val="28"/>
            <w:lang w:val="en-US"/>
          </w:rPr>
          <w:t>pravo</w:t>
        </w:r>
        <w:r w:rsidRPr="008E11FC">
          <w:rPr>
            <w:sz w:val="28"/>
            <w:szCs w:val="28"/>
          </w:rPr>
          <w:t>.</w:t>
        </w:r>
        <w:r w:rsidRPr="008E11FC">
          <w:rPr>
            <w:sz w:val="28"/>
            <w:szCs w:val="28"/>
            <w:lang w:val="en-US"/>
          </w:rPr>
          <w:t>gov</w:t>
        </w:r>
        <w:r w:rsidRPr="008E11FC">
          <w:rPr>
            <w:sz w:val="28"/>
            <w:szCs w:val="28"/>
          </w:rPr>
          <w:t>.</w:t>
        </w:r>
        <w:r w:rsidRPr="008E11FC">
          <w:rPr>
            <w:sz w:val="28"/>
            <w:szCs w:val="28"/>
            <w:lang w:val="en-US"/>
          </w:rPr>
          <w:t>ru</w:t>
        </w:r>
      </w:hyperlink>
      <w:r>
        <w:rPr>
          <w:sz w:val="28"/>
          <w:szCs w:val="28"/>
        </w:rPr>
        <w:t xml:space="preserve">, 11.09.2020); </w:t>
      </w:r>
    </w:p>
    <w:p w:rsidR="00FD321C" w:rsidRPr="008E11FC" w:rsidRDefault="00FD321C" w:rsidP="00FD321C">
      <w:pPr>
        <w:ind w:firstLine="709"/>
        <w:jc w:val="both"/>
        <w:rPr>
          <w:bCs/>
          <w:sz w:val="28"/>
          <w:szCs w:val="28"/>
        </w:rPr>
      </w:pPr>
      <w:r>
        <w:rPr>
          <w:bCs/>
          <w:sz w:val="28"/>
          <w:szCs w:val="28"/>
        </w:rPr>
        <w:lastRenderedPageBreak/>
        <w:t xml:space="preserve">- </w:t>
      </w:r>
      <w:r w:rsidRPr="008E11FC">
        <w:rPr>
          <w:bCs/>
          <w:sz w:val="28"/>
          <w:szCs w:val="28"/>
        </w:rPr>
        <w:t>законом Сахалинской области от 18.03.2014 № 9-</w:t>
      </w:r>
      <w:r w:rsidRPr="008E11FC">
        <w:rPr>
          <w:sz w:val="28"/>
          <w:szCs w:val="28"/>
        </w:rPr>
        <w:t>ЗО</w:t>
      </w:r>
      <w:r w:rsidRPr="008E11FC">
        <w:rPr>
          <w:bCs/>
          <w:sz w:val="28"/>
          <w:szCs w:val="28"/>
        </w:rPr>
        <w:t xml:space="preserve"> «Об образовании в Сахалинской области» (Газета «Губернские ведомости» 22.03.2014 № 50 (4458));</w:t>
      </w:r>
    </w:p>
    <w:p w:rsidR="00FD321C" w:rsidRPr="008E11FC" w:rsidRDefault="00FD321C" w:rsidP="00FD321C">
      <w:pPr>
        <w:autoSpaceDE w:val="0"/>
        <w:autoSpaceDN w:val="0"/>
        <w:adjustRightInd w:val="0"/>
        <w:ind w:firstLine="709"/>
        <w:jc w:val="both"/>
        <w:outlineLvl w:val="1"/>
        <w:rPr>
          <w:sz w:val="28"/>
          <w:szCs w:val="28"/>
        </w:rPr>
      </w:pPr>
      <w:r>
        <w:rPr>
          <w:sz w:val="28"/>
          <w:szCs w:val="28"/>
        </w:rPr>
        <w:t xml:space="preserve">- </w:t>
      </w:r>
      <w:r w:rsidRPr="008E11FC">
        <w:rPr>
          <w:sz w:val="28"/>
          <w:szCs w:val="28"/>
        </w:rPr>
        <w:t>положением об Управлении образования Углегорского городского округа, утвержденным решением Собрания Углегорского городск</w:t>
      </w:r>
      <w:r>
        <w:rPr>
          <w:sz w:val="28"/>
          <w:szCs w:val="28"/>
        </w:rPr>
        <w:t>ого округа от 22.11.2017 № 443.</w:t>
      </w:r>
    </w:p>
    <w:p w:rsidR="00FD321C" w:rsidRPr="008E11FC" w:rsidRDefault="00FD321C" w:rsidP="00FD321C">
      <w:pPr>
        <w:tabs>
          <w:tab w:val="left" w:pos="993"/>
        </w:tabs>
        <w:suppressAutoHyphens/>
        <w:ind w:firstLine="709"/>
        <w:jc w:val="both"/>
        <w:rPr>
          <w:bCs/>
          <w:sz w:val="28"/>
          <w:szCs w:val="28"/>
        </w:rPr>
      </w:pPr>
    </w:p>
    <w:p w:rsidR="00FD321C" w:rsidRDefault="00FD321C" w:rsidP="00FD321C">
      <w:pPr>
        <w:widowControl w:val="0"/>
        <w:autoSpaceDE w:val="0"/>
        <w:autoSpaceDN w:val="0"/>
        <w:adjustRightInd w:val="0"/>
        <w:jc w:val="center"/>
        <w:rPr>
          <w:sz w:val="28"/>
          <w:szCs w:val="28"/>
        </w:rPr>
      </w:pPr>
      <w:r w:rsidRPr="008E11FC">
        <w:rPr>
          <w:sz w:val="28"/>
          <w:szCs w:val="28"/>
        </w:rPr>
        <w:t xml:space="preserve">2.6. </w:t>
      </w:r>
      <w:r>
        <w:rPr>
          <w:sz w:val="28"/>
          <w:szCs w:val="28"/>
        </w:rPr>
        <w:t xml:space="preserve">Исчерпывающий перечень документов, необходимых в соответствии </w:t>
      </w:r>
    </w:p>
    <w:p w:rsidR="00FD321C" w:rsidRDefault="00FD321C" w:rsidP="00FD321C">
      <w:pPr>
        <w:widowControl w:val="0"/>
        <w:autoSpaceDE w:val="0"/>
        <w:autoSpaceDN w:val="0"/>
        <w:adjustRightInd w:val="0"/>
        <w:jc w:val="center"/>
        <w:rPr>
          <w:sz w:val="28"/>
          <w:szCs w:val="28"/>
        </w:rPr>
      </w:pPr>
      <w:r>
        <w:rPr>
          <w:sz w:val="28"/>
          <w:szCs w:val="28"/>
        </w:rPr>
        <w:t>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D321C" w:rsidRPr="008E11FC" w:rsidRDefault="00FD321C" w:rsidP="00FD321C">
      <w:pPr>
        <w:widowControl w:val="0"/>
        <w:autoSpaceDE w:val="0"/>
        <w:autoSpaceDN w:val="0"/>
        <w:ind w:firstLine="709"/>
        <w:rPr>
          <w:sz w:val="28"/>
          <w:szCs w:val="28"/>
        </w:rPr>
      </w:pPr>
    </w:p>
    <w:p w:rsidR="00FD321C" w:rsidRPr="008E11FC" w:rsidRDefault="00FD321C" w:rsidP="00FD321C">
      <w:pPr>
        <w:widowControl w:val="0"/>
        <w:suppressAutoHyphens/>
        <w:autoSpaceDE w:val="0"/>
        <w:autoSpaceDN w:val="0"/>
        <w:ind w:firstLine="709"/>
        <w:jc w:val="both"/>
        <w:rPr>
          <w:sz w:val="28"/>
          <w:szCs w:val="28"/>
        </w:rPr>
      </w:pPr>
      <w:r w:rsidRPr="008E11FC">
        <w:rPr>
          <w:sz w:val="28"/>
          <w:szCs w:val="28"/>
        </w:rPr>
        <w:t xml:space="preserve">2.6.1. </w:t>
      </w:r>
      <w:r>
        <w:rPr>
          <w:sz w:val="28"/>
          <w:szCs w:val="28"/>
        </w:rPr>
        <w:t>Для получения муниципальной услуги заявитель предоставляет заявление по форме, согласно приложению № 2 к настоящему административному регламенту.</w:t>
      </w:r>
    </w:p>
    <w:p w:rsidR="00FD321C" w:rsidRDefault="00FD321C" w:rsidP="00FD321C">
      <w:pPr>
        <w:widowControl w:val="0"/>
        <w:autoSpaceDE w:val="0"/>
        <w:autoSpaceDN w:val="0"/>
        <w:adjustRightInd w:val="0"/>
        <w:ind w:firstLine="709"/>
        <w:jc w:val="both"/>
        <w:rPr>
          <w:sz w:val="28"/>
          <w:szCs w:val="28"/>
        </w:rPr>
      </w:pPr>
      <w:r>
        <w:rPr>
          <w:sz w:val="28"/>
          <w:szCs w:val="28"/>
        </w:rP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rsidR="00FD321C" w:rsidRDefault="00FD321C" w:rsidP="00FD321C">
      <w:pPr>
        <w:widowControl w:val="0"/>
        <w:autoSpaceDE w:val="0"/>
        <w:autoSpaceDN w:val="0"/>
        <w:adjustRightInd w:val="0"/>
        <w:ind w:firstLine="709"/>
        <w:jc w:val="both"/>
        <w:rPr>
          <w:sz w:val="28"/>
          <w:szCs w:val="28"/>
        </w:rPr>
      </w:pPr>
      <w:r>
        <w:rPr>
          <w:sz w:val="28"/>
          <w:szCs w:val="28"/>
        </w:rPr>
        <w:t>В случае представления заявления представителем заявителя дополнительно предъявляется документ, подтверждающий полномочия представителя заявителя.</w:t>
      </w:r>
    </w:p>
    <w:p w:rsidR="00FD321C" w:rsidRPr="00AF3C74" w:rsidRDefault="00FD321C" w:rsidP="00FD321C">
      <w:pPr>
        <w:autoSpaceDE w:val="0"/>
        <w:autoSpaceDN w:val="0"/>
        <w:adjustRightInd w:val="0"/>
        <w:ind w:firstLine="709"/>
        <w:jc w:val="both"/>
        <w:rPr>
          <w:sz w:val="23"/>
          <w:szCs w:val="23"/>
        </w:rPr>
      </w:pPr>
      <w:r>
        <w:rPr>
          <w:sz w:val="28"/>
          <w:szCs w:val="28"/>
        </w:rPr>
        <w:t>Одновременно с заявлением заявитель обязан представить следующие документы:</w:t>
      </w:r>
      <w:r w:rsidRPr="00FA66BC">
        <w:rPr>
          <w:sz w:val="23"/>
          <w:szCs w:val="23"/>
        </w:rPr>
        <w:t xml:space="preserve"> </w:t>
      </w:r>
    </w:p>
    <w:p w:rsidR="00FD321C" w:rsidRPr="0062726F" w:rsidRDefault="00FD321C" w:rsidP="00FD321C">
      <w:pPr>
        <w:autoSpaceDE w:val="0"/>
        <w:autoSpaceDN w:val="0"/>
        <w:adjustRightInd w:val="0"/>
        <w:ind w:firstLine="709"/>
        <w:jc w:val="both"/>
        <w:rPr>
          <w:sz w:val="28"/>
          <w:szCs w:val="28"/>
        </w:rPr>
      </w:pPr>
      <w:r>
        <w:rPr>
          <w:sz w:val="28"/>
          <w:szCs w:val="28"/>
        </w:rPr>
        <w:t xml:space="preserve">- </w:t>
      </w:r>
      <w:r w:rsidRPr="0062726F">
        <w:rPr>
          <w:sz w:val="28"/>
          <w:szCs w:val="28"/>
        </w:rPr>
        <w:t>копию свидетельства о рождении ребенка или документа, подтверждающего родство заявителя;</w:t>
      </w:r>
    </w:p>
    <w:p w:rsidR="00FD321C" w:rsidRPr="0062726F" w:rsidRDefault="00FD321C" w:rsidP="00FD321C">
      <w:pPr>
        <w:autoSpaceDE w:val="0"/>
        <w:autoSpaceDN w:val="0"/>
        <w:adjustRightInd w:val="0"/>
        <w:ind w:firstLine="709"/>
        <w:jc w:val="both"/>
        <w:rPr>
          <w:sz w:val="28"/>
          <w:szCs w:val="28"/>
        </w:rPr>
      </w:pPr>
      <w:r>
        <w:rPr>
          <w:sz w:val="28"/>
          <w:szCs w:val="28"/>
        </w:rPr>
        <w:t xml:space="preserve">- </w:t>
      </w:r>
      <w:r w:rsidRPr="0062726F">
        <w:rPr>
          <w:sz w:val="28"/>
          <w:szCs w:val="28"/>
        </w:rPr>
        <w:t>копию документа, подтверждающего установление опеки или попечительства (при необходимости);</w:t>
      </w:r>
    </w:p>
    <w:p w:rsidR="00FD321C" w:rsidRPr="0062726F" w:rsidRDefault="00FD321C" w:rsidP="00FD321C">
      <w:pPr>
        <w:autoSpaceDE w:val="0"/>
        <w:autoSpaceDN w:val="0"/>
        <w:adjustRightInd w:val="0"/>
        <w:ind w:firstLine="709"/>
        <w:jc w:val="both"/>
        <w:rPr>
          <w:sz w:val="28"/>
          <w:szCs w:val="28"/>
        </w:rPr>
      </w:pPr>
      <w:bookmarkStart w:id="1" w:name="Par2"/>
      <w:bookmarkEnd w:id="1"/>
      <w:r>
        <w:rPr>
          <w:sz w:val="28"/>
          <w:szCs w:val="28"/>
        </w:rPr>
        <w:t xml:space="preserve">- </w:t>
      </w:r>
      <w:r w:rsidRPr="0062726F">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FD321C" w:rsidRDefault="00FD321C" w:rsidP="00FD321C">
      <w:pPr>
        <w:autoSpaceDE w:val="0"/>
        <w:autoSpaceDN w:val="0"/>
        <w:adjustRightInd w:val="0"/>
        <w:ind w:firstLine="709"/>
        <w:jc w:val="both"/>
        <w:rPr>
          <w:sz w:val="28"/>
          <w:szCs w:val="28"/>
        </w:rPr>
      </w:pPr>
      <w:r>
        <w:rPr>
          <w:sz w:val="28"/>
          <w:szCs w:val="28"/>
        </w:rPr>
        <w:t xml:space="preserve">- </w:t>
      </w:r>
      <w:r w:rsidRPr="0062726F">
        <w:rPr>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FD321C" w:rsidRPr="0062726F" w:rsidRDefault="00FD321C" w:rsidP="00FD321C">
      <w:pPr>
        <w:autoSpaceDE w:val="0"/>
        <w:autoSpaceDN w:val="0"/>
        <w:adjustRightInd w:val="0"/>
        <w:ind w:firstLine="709"/>
        <w:jc w:val="both"/>
        <w:rPr>
          <w:sz w:val="28"/>
          <w:szCs w:val="28"/>
        </w:rPr>
      </w:pPr>
      <w:r>
        <w:rPr>
          <w:sz w:val="28"/>
          <w:szCs w:val="28"/>
        </w:rPr>
        <w:t>- д</w:t>
      </w:r>
      <w:r w:rsidRPr="00FA66BC">
        <w:rPr>
          <w:sz w:val="28"/>
          <w:szCs w:val="28"/>
        </w:rPr>
        <w:t>окумент о наличии права внеочередного, первоочередного или преимуще</w:t>
      </w:r>
      <w:r>
        <w:rPr>
          <w:sz w:val="28"/>
          <w:szCs w:val="28"/>
        </w:rPr>
        <w:t>ственного приема (при наличии);</w:t>
      </w:r>
    </w:p>
    <w:p w:rsidR="00FD321C" w:rsidRDefault="00FD321C" w:rsidP="00FD321C">
      <w:pPr>
        <w:autoSpaceDE w:val="0"/>
        <w:autoSpaceDN w:val="0"/>
        <w:adjustRightInd w:val="0"/>
        <w:ind w:firstLine="709"/>
        <w:jc w:val="both"/>
        <w:rPr>
          <w:sz w:val="28"/>
          <w:szCs w:val="28"/>
        </w:rPr>
      </w:pPr>
      <w:r>
        <w:rPr>
          <w:sz w:val="28"/>
          <w:szCs w:val="28"/>
        </w:rPr>
        <w:t xml:space="preserve">- </w:t>
      </w:r>
      <w:r w:rsidRPr="0062726F">
        <w:rPr>
          <w:sz w:val="28"/>
          <w:szCs w:val="28"/>
        </w:rPr>
        <w:t>копию заключения психолого-медико-педагогической комиссии (при наличии</w:t>
      </w:r>
      <w:r>
        <w:rPr>
          <w:sz w:val="28"/>
          <w:szCs w:val="28"/>
        </w:rPr>
        <w:t>).</w:t>
      </w:r>
    </w:p>
    <w:p w:rsidR="00FD321C" w:rsidRPr="00596C46"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указанные в абзацах 5–9 настоящего пункта, </w:t>
      </w:r>
      <w:r w:rsidRPr="00596C46">
        <w:rPr>
          <w:rFonts w:ascii="Times New Roman" w:hAnsi="Times New Roman" w:cs="Times New Roman"/>
          <w:sz w:val="28"/>
          <w:szCs w:val="28"/>
        </w:rPr>
        <w:t>предоставляются в оригинале для снятия копии либо предоставляется их нотариально заверенная копия.</w:t>
      </w:r>
    </w:p>
    <w:p w:rsidR="00FD321C" w:rsidRPr="00596C46" w:rsidRDefault="00FD321C" w:rsidP="00FD321C">
      <w:pPr>
        <w:autoSpaceDE w:val="0"/>
        <w:autoSpaceDN w:val="0"/>
        <w:adjustRightInd w:val="0"/>
        <w:ind w:firstLine="709"/>
        <w:jc w:val="both"/>
        <w:rPr>
          <w:sz w:val="28"/>
          <w:szCs w:val="28"/>
        </w:rPr>
      </w:pPr>
      <w:r w:rsidRPr="00596C46">
        <w:rPr>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w:t>
      </w:r>
      <w:r>
        <w:rPr>
          <w:sz w:val="28"/>
          <w:szCs w:val="28"/>
        </w:rPr>
        <w:t>ыданный в установленном порядке.</w:t>
      </w:r>
    </w:p>
    <w:p w:rsidR="00FD321C" w:rsidRPr="00596C46" w:rsidRDefault="00FD321C" w:rsidP="00FD321C">
      <w:pPr>
        <w:autoSpaceDE w:val="0"/>
        <w:autoSpaceDN w:val="0"/>
        <w:adjustRightInd w:val="0"/>
        <w:ind w:firstLine="709"/>
        <w:jc w:val="both"/>
        <w:rPr>
          <w:sz w:val="28"/>
          <w:szCs w:val="28"/>
        </w:rPr>
      </w:pPr>
      <w:r w:rsidRPr="00596C46">
        <w:rPr>
          <w:sz w:val="28"/>
          <w:szCs w:val="28"/>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D321C" w:rsidRPr="00A317AD" w:rsidRDefault="00FD321C" w:rsidP="00FD321C">
      <w:pPr>
        <w:autoSpaceDE w:val="0"/>
        <w:autoSpaceDN w:val="0"/>
        <w:adjustRightInd w:val="0"/>
        <w:ind w:firstLine="709"/>
        <w:jc w:val="both"/>
        <w:rPr>
          <w:sz w:val="28"/>
          <w:szCs w:val="28"/>
        </w:rPr>
      </w:pPr>
      <w:r w:rsidRPr="00596C46">
        <w:rPr>
          <w:sz w:val="28"/>
          <w:szCs w:val="28"/>
        </w:rPr>
        <w:t xml:space="preserve">Иностранные граждане и лица без гражданства все документы представляют на русском языке или вместе с заверенным </w:t>
      </w:r>
      <w:r>
        <w:rPr>
          <w:sz w:val="28"/>
          <w:szCs w:val="28"/>
        </w:rPr>
        <w:t xml:space="preserve">переводом на русский язык </w:t>
      </w:r>
      <w:r w:rsidRPr="00596C46">
        <w:rPr>
          <w:sz w:val="28"/>
          <w:szCs w:val="28"/>
        </w:rPr>
        <w:t xml:space="preserve">в </w:t>
      </w:r>
      <w:r>
        <w:rPr>
          <w:sz w:val="28"/>
          <w:szCs w:val="28"/>
        </w:rPr>
        <w:t xml:space="preserve">соответствии с установленным порядком от 11.02.1993 № 4462-1 </w:t>
      </w:r>
      <w:r w:rsidRPr="00A317AD">
        <w:rPr>
          <w:sz w:val="28"/>
          <w:szCs w:val="28"/>
        </w:rPr>
        <w:t>«Основ</w:t>
      </w:r>
      <w:r>
        <w:rPr>
          <w:sz w:val="28"/>
          <w:szCs w:val="28"/>
        </w:rPr>
        <w:t>ы</w:t>
      </w:r>
      <w:r w:rsidRPr="00A317AD">
        <w:rPr>
          <w:sz w:val="28"/>
          <w:szCs w:val="28"/>
        </w:rPr>
        <w:t xml:space="preserve"> законодательства Российской Федерации о нотариате</w:t>
      </w:r>
      <w:r>
        <w:rPr>
          <w:sz w:val="28"/>
          <w:szCs w:val="28"/>
        </w:rPr>
        <w:t>».</w:t>
      </w:r>
    </w:p>
    <w:p w:rsidR="00FD321C" w:rsidRPr="00A317AD" w:rsidRDefault="00FD321C" w:rsidP="00FD321C">
      <w:pPr>
        <w:widowControl w:val="0"/>
        <w:autoSpaceDE w:val="0"/>
        <w:autoSpaceDN w:val="0"/>
        <w:adjustRightInd w:val="0"/>
        <w:ind w:firstLine="709"/>
        <w:jc w:val="both"/>
        <w:rPr>
          <w:sz w:val="28"/>
          <w:szCs w:val="28"/>
        </w:rPr>
      </w:pPr>
      <w:r>
        <w:rPr>
          <w:sz w:val="28"/>
          <w:szCs w:val="28"/>
        </w:rPr>
        <w:t>2.6.2</w:t>
      </w:r>
      <w:r w:rsidRPr="008E11FC">
        <w:rPr>
          <w:sz w:val="28"/>
          <w:szCs w:val="28"/>
        </w:rPr>
        <w:t>.</w:t>
      </w:r>
      <w:r>
        <w:rPr>
          <w:sz w:val="28"/>
          <w:szCs w:val="28"/>
        </w:rPr>
        <w:t xml:space="preserve"> Заявление и документы, предусмотренные настоящим разделом административного регламента, подаются заявителем (представителем заявителя):</w:t>
      </w:r>
    </w:p>
    <w:p w:rsidR="00FD321C" w:rsidRDefault="00FD321C" w:rsidP="00FD321C">
      <w:pPr>
        <w:widowControl w:val="0"/>
        <w:autoSpaceDE w:val="0"/>
        <w:autoSpaceDN w:val="0"/>
        <w:adjustRightInd w:val="0"/>
        <w:ind w:firstLine="709"/>
        <w:jc w:val="both"/>
        <w:rPr>
          <w:sz w:val="28"/>
          <w:szCs w:val="28"/>
        </w:rPr>
      </w:pPr>
      <w:r>
        <w:rPr>
          <w:sz w:val="28"/>
          <w:szCs w:val="28"/>
        </w:rPr>
        <w:t>1) на бумажном носителе:</w:t>
      </w:r>
    </w:p>
    <w:p w:rsidR="00FD321C" w:rsidRPr="00A317AD" w:rsidRDefault="00FD321C" w:rsidP="00FD321C">
      <w:pPr>
        <w:autoSpaceDE w:val="0"/>
        <w:autoSpaceDN w:val="0"/>
        <w:adjustRightInd w:val="0"/>
        <w:ind w:firstLine="709"/>
        <w:jc w:val="both"/>
        <w:rPr>
          <w:sz w:val="28"/>
          <w:szCs w:val="28"/>
        </w:rPr>
      </w:pPr>
      <w:r w:rsidRPr="00A317AD">
        <w:rPr>
          <w:sz w:val="28"/>
          <w:szCs w:val="28"/>
        </w:rPr>
        <w:t xml:space="preserve">- лично в </w:t>
      </w:r>
      <w:r>
        <w:rPr>
          <w:sz w:val="28"/>
          <w:szCs w:val="28"/>
        </w:rPr>
        <w:t>Учреждение</w:t>
      </w:r>
      <w:r w:rsidRPr="00A317AD">
        <w:rPr>
          <w:sz w:val="28"/>
          <w:szCs w:val="28"/>
        </w:rPr>
        <w:t>;</w:t>
      </w:r>
    </w:p>
    <w:p w:rsidR="00FD321C" w:rsidRPr="00A317AD" w:rsidRDefault="00FD321C" w:rsidP="00FD321C">
      <w:pPr>
        <w:autoSpaceDE w:val="0"/>
        <w:autoSpaceDN w:val="0"/>
        <w:adjustRightInd w:val="0"/>
        <w:ind w:firstLine="709"/>
        <w:jc w:val="both"/>
        <w:rPr>
          <w:sz w:val="28"/>
          <w:szCs w:val="28"/>
        </w:rPr>
      </w:pPr>
      <w:r>
        <w:rPr>
          <w:sz w:val="28"/>
          <w:szCs w:val="28"/>
        </w:rPr>
        <w:t>- посредством почтового отправления в адрес Учреждения  с описью вложения и уведомлением о вручении</w:t>
      </w:r>
      <w:r w:rsidRPr="00A317AD">
        <w:rPr>
          <w:sz w:val="28"/>
          <w:szCs w:val="28"/>
        </w:rPr>
        <w:t>;</w:t>
      </w:r>
    </w:p>
    <w:p w:rsidR="00FD321C" w:rsidRDefault="00FD321C" w:rsidP="00FD321C">
      <w:pPr>
        <w:widowControl w:val="0"/>
        <w:autoSpaceDE w:val="0"/>
        <w:autoSpaceDN w:val="0"/>
        <w:adjustRightInd w:val="0"/>
        <w:ind w:firstLine="709"/>
        <w:jc w:val="both"/>
        <w:rPr>
          <w:sz w:val="28"/>
          <w:szCs w:val="28"/>
        </w:rPr>
      </w:pPr>
      <w:r>
        <w:rPr>
          <w:sz w:val="28"/>
          <w:szCs w:val="28"/>
        </w:rPr>
        <w:t>2) в форме электронного документа:</w:t>
      </w:r>
    </w:p>
    <w:p w:rsidR="00FD321C" w:rsidRDefault="00FD321C" w:rsidP="00FD321C">
      <w:pPr>
        <w:widowControl w:val="0"/>
        <w:autoSpaceDE w:val="0"/>
        <w:autoSpaceDN w:val="0"/>
        <w:adjustRightInd w:val="0"/>
        <w:ind w:firstLine="709"/>
        <w:jc w:val="both"/>
        <w:rPr>
          <w:sz w:val="28"/>
          <w:szCs w:val="28"/>
        </w:rPr>
      </w:pPr>
      <w:r>
        <w:rPr>
          <w:sz w:val="28"/>
          <w:szCs w:val="28"/>
        </w:rPr>
        <w:t>- через личный кабинет на РПГУ.</w:t>
      </w:r>
    </w:p>
    <w:p w:rsidR="00FD321C" w:rsidRDefault="00FD321C" w:rsidP="00FD321C">
      <w:pPr>
        <w:autoSpaceDE w:val="0"/>
        <w:autoSpaceDN w:val="0"/>
        <w:adjustRightInd w:val="0"/>
        <w:ind w:firstLine="709"/>
        <w:jc w:val="both"/>
        <w:rPr>
          <w:sz w:val="28"/>
          <w:szCs w:val="28"/>
        </w:rPr>
      </w:pPr>
      <w:r>
        <w:rPr>
          <w:sz w:val="28"/>
          <w:szCs w:val="28"/>
        </w:rPr>
        <w:t xml:space="preserve">- </w:t>
      </w:r>
      <w:r w:rsidRPr="00A317AD">
        <w:rPr>
          <w:sz w:val="28"/>
          <w:szCs w:val="28"/>
        </w:rPr>
        <w:t xml:space="preserve">посредством электронной почты </w:t>
      </w:r>
      <w:r>
        <w:rPr>
          <w:sz w:val="28"/>
          <w:szCs w:val="28"/>
        </w:rPr>
        <w:t>Учреждения</w:t>
      </w:r>
      <w:r w:rsidRPr="00A317AD">
        <w:rPr>
          <w:sz w:val="28"/>
          <w:szCs w:val="28"/>
        </w:rPr>
        <w:t xml:space="preserve"> или электронной информационной системы </w:t>
      </w:r>
      <w:r>
        <w:rPr>
          <w:sz w:val="28"/>
          <w:szCs w:val="28"/>
        </w:rPr>
        <w:t>Учреждения</w:t>
      </w:r>
      <w:r w:rsidRPr="00A317AD">
        <w:rPr>
          <w:sz w:val="28"/>
          <w:szCs w:val="28"/>
        </w:rPr>
        <w:t xml:space="preserve">, в том числе с использованием функционала официального сайта </w:t>
      </w:r>
      <w:r>
        <w:rPr>
          <w:sz w:val="28"/>
          <w:szCs w:val="28"/>
        </w:rPr>
        <w:t>Учреждения</w:t>
      </w:r>
      <w:r w:rsidRPr="00A317AD">
        <w:rPr>
          <w:sz w:val="28"/>
          <w:szCs w:val="28"/>
        </w:rPr>
        <w:t xml:space="preserve"> в сети Интернет или иным способом </w:t>
      </w:r>
      <w:r>
        <w:rPr>
          <w:sz w:val="28"/>
          <w:szCs w:val="28"/>
        </w:rPr>
        <w:t xml:space="preserve">с использованием сети Интернет </w:t>
      </w:r>
      <w:r w:rsidRPr="00A317AD">
        <w:rPr>
          <w:sz w:val="28"/>
          <w:szCs w:val="28"/>
        </w:rPr>
        <w:t>(документ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r>
        <w:rPr>
          <w:sz w:val="28"/>
          <w:szCs w:val="28"/>
        </w:rPr>
        <w:t>.</w:t>
      </w:r>
    </w:p>
    <w:p w:rsidR="00FD321C" w:rsidRDefault="00FD321C" w:rsidP="00FD321C">
      <w:pPr>
        <w:widowControl w:val="0"/>
        <w:autoSpaceDE w:val="0"/>
        <w:autoSpaceDN w:val="0"/>
        <w:adjustRightInd w:val="0"/>
        <w:ind w:firstLine="709"/>
        <w:jc w:val="both"/>
        <w:rPr>
          <w:sz w:val="28"/>
          <w:szCs w:val="28"/>
        </w:rPr>
      </w:pPr>
      <w:r>
        <w:rPr>
          <w:sz w:val="28"/>
          <w:szCs w:val="28"/>
        </w:rPr>
        <w:t>2.6.3. Электронные документы должны соответствовать требованиям, установленным в подразделе 2.14 настоящего административного регламента.</w:t>
      </w:r>
    </w:p>
    <w:p w:rsidR="00FD321C" w:rsidRDefault="00FD321C" w:rsidP="00FD321C">
      <w:pPr>
        <w:widowControl w:val="0"/>
        <w:autoSpaceDE w:val="0"/>
        <w:autoSpaceDN w:val="0"/>
        <w:adjustRightInd w:val="0"/>
        <w:ind w:firstLine="709"/>
        <w:jc w:val="both"/>
        <w:rPr>
          <w:sz w:val="28"/>
          <w:szCs w:val="28"/>
        </w:rPr>
      </w:pPr>
      <w:r>
        <w:rPr>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FD321C" w:rsidRDefault="00FD321C" w:rsidP="00FD321C">
      <w:pPr>
        <w:widowControl w:val="0"/>
        <w:autoSpaceDE w:val="0"/>
        <w:autoSpaceDN w:val="0"/>
        <w:adjustRightInd w:val="0"/>
        <w:ind w:firstLine="709"/>
        <w:jc w:val="both"/>
        <w:rPr>
          <w:sz w:val="28"/>
          <w:szCs w:val="28"/>
        </w:rPr>
      </w:pPr>
      <w:r>
        <w:rPr>
          <w:sz w:val="28"/>
          <w:szCs w:val="28"/>
        </w:rPr>
        <w:t>2.6.4. Запрещается требовать от заявителя:</w:t>
      </w:r>
    </w:p>
    <w:p w:rsidR="00FD321C" w:rsidRDefault="00FD321C" w:rsidP="00FD321C">
      <w:pPr>
        <w:widowControl w:val="0"/>
        <w:autoSpaceDE w:val="0"/>
        <w:autoSpaceDN w:val="0"/>
        <w:adjustRightInd w:val="0"/>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D321C" w:rsidRDefault="00FD321C" w:rsidP="00FD321C">
      <w:pPr>
        <w:widowControl w:val="0"/>
        <w:autoSpaceDE w:val="0"/>
        <w:autoSpaceDN w:val="0"/>
        <w:adjustRightInd w:val="0"/>
        <w:ind w:firstLine="709"/>
        <w:jc w:val="both"/>
        <w:rPr>
          <w:sz w:val="28"/>
          <w:szCs w:val="28"/>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Pr>
          <w:sz w:val="28"/>
          <w:szCs w:val="28"/>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ФЗ № 210-ФЗ перечень документов. </w:t>
      </w:r>
    </w:p>
    <w:p w:rsidR="00FD321C" w:rsidRDefault="00FD321C" w:rsidP="00FD321C">
      <w:pPr>
        <w:widowControl w:val="0"/>
        <w:autoSpaceDE w:val="0"/>
        <w:autoSpaceDN w:val="0"/>
        <w:adjustRightInd w:val="0"/>
        <w:ind w:firstLine="709"/>
        <w:jc w:val="both"/>
        <w:rPr>
          <w:sz w:val="28"/>
          <w:szCs w:val="28"/>
        </w:rPr>
      </w:pPr>
      <w:r>
        <w:rPr>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FD321C" w:rsidRDefault="00FD321C" w:rsidP="00FD321C">
      <w:pPr>
        <w:widowControl w:val="0"/>
        <w:autoSpaceDE w:val="0"/>
        <w:autoSpaceDN w:val="0"/>
        <w:adjustRightInd w:val="0"/>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321C" w:rsidRDefault="00FD321C" w:rsidP="00FD321C">
      <w:pPr>
        <w:widowControl w:val="0"/>
        <w:autoSpaceDE w:val="0"/>
        <w:autoSpaceDN w:val="0"/>
        <w:adjustRightInd w:val="0"/>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321C" w:rsidRDefault="00FD321C" w:rsidP="00FD321C">
      <w:pPr>
        <w:widowControl w:val="0"/>
        <w:autoSpaceDE w:val="0"/>
        <w:autoSpaceDN w:val="0"/>
        <w:adjustRightInd w:val="0"/>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321C" w:rsidRDefault="00FD321C" w:rsidP="00FD321C">
      <w:pPr>
        <w:widowControl w:val="0"/>
        <w:autoSpaceDE w:val="0"/>
        <w:autoSpaceDN w:val="0"/>
        <w:adjustRightInd w:val="0"/>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321C" w:rsidRDefault="00FD321C" w:rsidP="00FD321C">
      <w:pPr>
        <w:widowControl w:val="0"/>
        <w:autoSpaceDE w:val="0"/>
        <w:autoSpaceDN w:val="0"/>
        <w:adjustRightInd w:val="0"/>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D321C" w:rsidRDefault="00FD321C" w:rsidP="00FD321C">
      <w:pPr>
        <w:widowControl w:val="0"/>
        <w:autoSpaceDE w:val="0"/>
        <w:autoSpaceDN w:val="0"/>
        <w:adjustRightInd w:val="0"/>
        <w:ind w:firstLine="709"/>
        <w:jc w:val="both"/>
        <w:rPr>
          <w:sz w:val="28"/>
          <w:szCs w:val="28"/>
        </w:rPr>
      </w:pPr>
      <w:r>
        <w:rPr>
          <w:sz w:val="28"/>
          <w:szCs w:val="28"/>
        </w:rPr>
        <w:t>2.6.5. При предоставлении муниципальной услуги в электронной форме с использованием РПГУ запрещено:</w:t>
      </w:r>
    </w:p>
    <w:p w:rsidR="00FD321C" w:rsidRDefault="00FD321C" w:rsidP="00FD321C">
      <w:pPr>
        <w:widowControl w:val="0"/>
        <w:autoSpaceDE w:val="0"/>
        <w:autoSpaceDN w:val="0"/>
        <w:adjustRightInd w:val="0"/>
        <w:ind w:firstLine="709"/>
        <w:jc w:val="both"/>
        <w:rPr>
          <w:sz w:val="28"/>
          <w:szCs w:val="28"/>
        </w:rPr>
      </w:pPr>
      <w:r>
        <w:rPr>
          <w:sz w:val="28"/>
          <w:szCs w:val="28"/>
        </w:rPr>
        <w:t>- отказывать в приеме запроса и иных документов, необходимых для предоставления муниципальной услуги, а также в предоставлении муниципальной услуги,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FD321C" w:rsidRDefault="00FD321C" w:rsidP="00FD321C">
      <w:pPr>
        <w:widowControl w:val="0"/>
        <w:autoSpaceDE w:val="0"/>
        <w:autoSpaceDN w:val="0"/>
        <w:adjustRightInd w:val="0"/>
        <w:ind w:firstLine="709"/>
        <w:jc w:val="both"/>
        <w:rPr>
          <w:sz w:val="28"/>
          <w:szCs w:val="28"/>
        </w:rPr>
      </w:pPr>
      <w:r>
        <w:rPr>
          <w:sz w:val="28"/>
          <w:szCs w:val="28"/>
        </w:rPr>
        <w:t xml:space="preserve">- требовать при осуществлении записи на прием в Учреждение от </w:t>
      </w:r>
      <w:r>
        <w:rPr>
          <w:sz w:val="28"/>
          <w:szCs w:val="28"/>
        </w:rPr>
        <w:lastRenderedPageBreak/>
        <w:t>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321C" w:rsidRDefault="00FD321C" w:rsidP="00FD321C">
      <w:pPr>
        <w:widowControl w:val="0"/>
        <w:autoSpaceDE w:val="0"/>
        <w:autoSpaceDN w:val="0"/>
        <w:adjustRightInd w:val="0"/>
        <w:ind w:firstLine="709"/>
        <w:jc w:val="both"/>
        <w:rPr>
          <w:sz w:val="28"/>
          <w:szCs w:val="28"/>
        </w:rPr>
      </w:pPr>
      <w:r>
        <w:rPr>
          <w:sz w:val="28"/>
          <w:szCs w:val="28"/>
        </w:rPr>
        <w:t>- требования от заявителя представления документов, подтверждающих внесение заявителем платы за предоставление муниципальной услуги.</w:t>
      </w:r>
    </w:p>
    <w:p w:rsidR="00FD321C" w:rsidRDefault="00FD321C" w:rsidP="00FD321C">
      <w:pPr>
        <w:widowControl w:val="0"/>
        <w:autoSpaceDE w:val="0"/>
        <w:autoSpaceDN w:val="0"/>
        <w:ind w:firstLine="709"/>
        <w:jc w:val="center"/>
        <w:outlineLvl w:val="2"/>
        <w:rPr>
          <w:rFonts w:ascii="Calibri" w:hAnsi="Calibri" w:cs="Calibri"/>
          <w:sz w:val="22"/>
          <w:szCs w:val="20"/>
        </w:rPr>
      </w:pPr>
    </w:p>
    <w:p w:rsidR="00FD321C" w:rsidRDefault="00FD321C" w:rsidP="00FD321C">
      <w:pPr>
        <w:widowControl w:val="0"/>
        <w:autoSpaceDE w:val="0"/>
        <w:autoSpaceDN w:val="0"/>
        <w:jc w:val="center"/>
        <w:outlineLvl w:val="2"/>
        <w:rPr>
          <w:sz w:val="28"/>
          <w:szCs w:val="28"/>
        </w:rPr>
      </w:pPr>
      <w:r w:rsidRPr="00A064A4">
        <w:rPr>
          <w:sz w:val="28"/>
          <w:szCs w:val="28"/>
        </w:rPr>
        <w:t>2.7. Исчерпывающий перечень оснований</w:t>
      </w:r>
      <w:r>
        <w:rPr>
          <w:sz w:val="28"/>
          <w:szCs w:val="28"/>
        </w:rPr>
        <w:t xml:space="preserve"> </w:t>
      </w:r>
      <w:r w:rsidRPr="00A064A4">
        <w:rPr>
          <w:sz w:val="28"/>
          <w:szCs w:val="28"/>
        </w:rPr>
        <w:t xml:space="preserve">для отказа </w:t>
      </w:r>
    </w:p>
    <w:p w:rsidR="00FD321C" w:rsidRDefault="00FD321C" w:rsidP="00FD321C">
      <w:pPr>
        <w:widowControl w:val="0"/>
        <w:autoSpaceDE w:val="0"/>
        <w:autoSpaceDN w:val="0"/>
        <w:jc w:val="center"/>
        <w:outlineLvl w:val="2"/>
        <w:rPr>
          <w:sz w:val="28"/>
          <w:szCs w:val="28"/>
        </w:rPr>
      </w:pPr>
      <w:r w:rsidRPr="00A064A4">
        <w:rPr>
          <w:sz w:val="28"/>
          <w:szCs w:val="28"/>
        </w:rPr>
        <w:t>в</w:t>
      </w:r>
      <w:r>
        <w:rPr>
          <w:sz w:val="28"/>
          <w:szCs w:val="28"/>
        </w:rPr>
        <w:t xml:space="preserve"> приеме документов, необходимых </w:t>
      </w:r>
      <w:r w:rsidRPr="00A064A4">
        <w:rPr>
          <w:sz w:val="28"/>
          <w:szCs w:val="28"/>
        </w:rPr>
        <w:t xml:space="preserve">для предоставления </w:t>
      </w:r>
    </w:p>
    <w:p w:rsidR="00FD321C" w:rsidRPr="00A064A4" w:rsidRDefault="00FD321C" w:rsidP="00FD321C">
      <w:pPr>
        <w:widowControl w:val="0"/>
        <w:autoSpaceDE w:val="0"/>
        <w:autoSpaceDN w:val="0"/>
        <w:jc w:val="center"/>
        <w:outlineLvl w:val="2"/>
        <w:rPr>
          <w:sz w:val="28"/>
          <w:szCs w:val="28"/>
        </w:rPr>
      </w:pPr>
      <w:r w:rsidRPr="00A064A4">
        <w:rPr>
          <w:sz w:val="28"/>
          <w:szCs w:val="28"/>
        </w:rPr>
        <w:t>муниципальной услуги</w:t>
      </w:r>
    </w:p>
    <w:p w:rsidR="00FD321C" w:rsidRPr="00A064A4" w:rsidRDefault="00FD321C" w:rsidP="00FD321C">
      <w:pPr>
        <w:widowControl w:val="0"/>
        <w:autoSpaceDE w:val="0"/>
        <w:autoSpaceDN w:val="0"/>
        <w:ind w:firstLine="709"/>
        <w:jc w:val="center"/>
        <w:rPr>
          <w:sz w:val="28"/>
          <w:szCs w:val="28"/>
        </w:rPr>
      </w:pPr>
    </w:p>
    <w:p w:rsidR="00FD321C" w:rsidRDefault="00FD321C" w:rsidP="00FD321C">
      <w:pPr>
        <w:widowControl w:val="0"/>
        <w:autoSpaceDE w:val="0"/>
        <w:autoSpaceDN w:val="0"/>
        <w:ind w:firstLine="709"/>
        <w:jc w:val="both"/>
        <w:rPr>
          <w:sz w:val="28"/>
          <w:szCs w:val="28"/>
        </w:rPr>
      </w:pPr>
      <w:r w:rsidRPr="00A064A4">
        <w:rPr>
          <w:sz w:val="28"/>
          <w:szCs w:val="28"/>
        </w:rPr>
        <w:t>Основаниями для отказа в приеме документов, необходимых для предоставления муниципальной услуги являются:</w:t>
      </w:r>
    </w:p>
    <w:p w:rsidR="00FD321C" w:rsidRDefault="00FD321C" w:rsidP="00FD321C">
      <w:pPr>
        <w:widowControl w:val="0"/>
        <w:autoSpaceDE w:val="0"/>
        <w:autoSpaceDN w:val="0"/>
        <w:ind w:firstLine="709"/>
        <w:jc w:val="both"/>
        <w:rPr>
          <w:sz w:val="28"/>
          <w:szCs w:val="28"/>
        </w:rPr>
      </w:pPr>
      <w:r w:rsidRPr="00A064A4">
        <w:rPr>
          <w:sz w:val="28"/>
          <w:szCs w:val="28"/>
        </w:rPr>
        <w:t>1) не представление заявителем (представителем заявителя) при личном обращении документа, удостоверяющего личность, документа, подтверждающего полномочия представителя;</w:t>
      </w:r>
    </w:p>
    <w:p w:rsidR="00FD321C" w:rsidRPr="00A064A4" w:rsidRDefault="00FD321C" w:rsidP="00FD321C">
      <w:pPr>
        <w:widowControl w:val="0"/>
        <w:autoSpaceDE w:val="0"/>
        <w:autoSpaceDN w:val="0"/>
        <w:ind w:firstLine="709"/>
        <w:jc w:val="both"/>
        <w:rPr>
          <w:sz w:val="28"/>
          <w:szCs w:val="28"/>
        </w:rPr>
      </w:pPr>
      <w:r>
        <w:rPr>
          <w:sz w:val="28"/>
          <w:szCs w:val="28"/>
        </w:rPr>
        <w:t>2) не</w:t>
      </w:r>
      <w:r w:rsidRPr="00A064A4">
        <w:rPr>
          <w:sz w:val="28"/>
          <w:szCs w:val="28"/>
        </w:rPr>
        <w:t>соответствие документов, поступивших в электронном виде, требованиям, установленным в подразделе 2.14 настоящего административного регламента.</w:t>
      </w:r>
    </w:p>
    <w:p w:rsidR="00FD321C" w:rsidRDefault="00FD321C" w:rsidP="00FD321C">
      <w:pPr>
        <w:widowControl w:val="0"/>
        <w:autoSpaceDE w:val="0"/>
        <w:autoSpaceDN w:val="0"/>
        <w:ind w:firstLine="709"/>
        <w:jc w:val="center"/>
        <w:rPr>
          <w:sz w:val="28"/>
          <w:szCs w:val="28"/>
        </w:rPr>
      </w:pPr>
    </w:p>
    <w:p w:rsidR="00FD321C" w:rsidRDefault="00FD321C" w:rsidP="00FD321C">
      <w:pPr>
        <w:widowControl w:val="0"/>
        <w:autoSpaceDE w:val="0"/>
        <w:autoSpaceDN w:val="0"/>
        <w:jc w:val="center"/>
        <w:outlineLvl w:val="2"/>
        <w:rPr>
          <w:sz w:val="28"/>
          <w:szCs w:val="28"/>
        </w:rPr>
      </w:pPr>
      <w:r>
        <w:rPr>
          <w:sz w:val="28"/>
          <w:szCs w:val="28"/>
        </w:rPr>
        <w:t xml:space="preserve">2.8. Исчерпывающий перечень </w:t>
      </w:r>
      <w:r w:rsidRPr="009A6F95">
        <w:rPr>
          <w:sz w:val="28"/>
          <w:szCs w:val="28"/>
        </w:rPr>
        <w:t>оснований для</w:t>
      </w:r>
      <w:r>
        <w:rPr>
          <w:sz w:val="28"/>
          <w:szCs w:val="28"/>
        </w:rPr>
        <w:t xml:space="preserve"> приостановления </w:t>
      </w:r>
    </w:p>
    <w:p w:rsidR="00FD321C" w:rsidRDefault="00FD321C" w:rsidP="00FD321C">
      <w:pPr>
        <w:widowControl w:val="0"/>
        <w:autoSpaceDE w:val="0"/>
        <w:autoSpaceDN w:val="0"/>
        <w:jc w:val="center"/>
        <w:outlineLvl w:val="2"/>
        <w:rPr>
          <w:sz w:val="28"/>
          <w:szCs w:val="28"/>
        </w:rPr>
      </w:pPr>
      <w:r>
        <w:rPr>
          <w:sz w:val="28"/>
          <w:szCs w:val="28"/>
        </w:rPr>
        <w:t xml:space="preserve">предоставления </w:t>
      </w:r>
      <w:r w:rsidRPr="009A6F95">
        <w:rPr>
          <w:sz w:val="28"/>
          <w:szCs w:val="28"/>
        </w:rPr>
        <w:t>муниципальной услуги или отказа</w:t>
      </w:r>
      <w:r>
        <w:rPr>
          <w:sz w:val="28"/>
          <w:szCs w:val="28"/>
        </w:rPr>
        <w:t xml:space="preserve"> </w:t>
      </w:r>
    </w:p>
    <w:p w:rsidR="00FD321C" w:rsidRPr="009A6F95" w:rsidRDefault="00FD321C" w:rsidP="00FD321C">
      <w:pPr>
        <w:widowControl w:val="0"/>
        <w:autoSpaceDE w:val="0"/>
        <w:autoSpaceDN w:val="0"/>
        <w:jc w:val="center"/>
        <w:outlineLvl w:val="2"/>
        <w:rPr>
          <w:sz w:val="28"/>
          <w:szCs w:val="28"/>
        </w:rPr>
      </w:pPr>
      <w:r w:rsidRPr="009A6F95">
        <w:rPr>
          <w:sz w:val="28"/>
          <w:szCs w:val="28"/>
        </w:rPr>
        <w:t>в предоставлении муниципальной услуги</w:t>
      </w:r>
    </w:p>
    <w:p w:rsidR="00FD321C" w:rsidRPr="009A6F95" w:rsidRDefault="00FD321C" w:rsidP="00FD321C">
      <w:pPr>
        <w:widowControl w:val="0"/>
        <w:autoSpaceDE w:val="0"/>
        <w:autoSpaceDN w:val="0"/>
        <w:ind w:firstLine="709"/>
        <w:jc w:val="center"/>
        <w:rPr>
          <w:sz w:val="28"/>
          <w:szCs w:val="28"/>
        </w:rPr>
      </w:pPr>
    </w:p>
    <w:p w:rsidR="00FD321C" w:rsidRDefault="00FD321C" w:rsidP="00FD321C">
      <w:pPr>
        <w:widowControl w:val="0"/>
        <w:autoSpaceDE w:val="0"/>
        <w:autoSpaceDN w:val="0"/>
        <w:ind w:firstLine="709"/>
        <w:jc w:val="both"/>
        <w:rPr>
          <w:sz w:val="28"/>
          <w:szCs w:val="28"/>
        </w:rPr>
      </w:pPr>
      <w:r w:rsidRPr="009A6F95">
        <w:rPr>
          <w:sz w:val="28"/>
          <w:szCs w:val="28"/>
        </w:rPr>
        <w:t>Основания для приостановления предоставления муниципальной услуги отсутствуют.</w:t>
      </w:r>
    </w:p>
    <w:p w:rsidR="00FD321C" w:rsidRPr="009A6F95" w:rsidRDefault="00FD321C" w:rsidP="00FD321C">
      <w:pPr>
        <w:widowControl w:val="0"/>
        <w:autoSpaceDE w:val="0"/>
        <w:autoSpaceDN w:val="0"/>
        <w:ind w:firstLine="709"/>
        <w:jc w:val="both"/>
        <w:rPr>
          <w:sz w:val="28"/>
          <w:szCs w:val="28"/>
        </w:rPr>
      </w:pPr>
      <w:r w:rsidRPr="009A6F95">
        <w:rPr>
          <w:sz w:val="28"/>
          <w:szCs w:val="28"/>
        </w:rPr>
        <w:t>Основания для отказа в предоставлении муниципальной услуги отсутствуют.</w:t>
      </w:r>
    </w:p>
    <w:p w:rsidR="00FD321C" w:rsidRPr="008E11FC" w:rsidRDefault="00FD321C" w:rsidP="00FD321C">
      <w:pPr>
        <w:ind w:firstLine="709"/>
        <w:jc w:val="both"/>
        <w:rPr>
          <w:sz w:val="28"/>
          <w:szCs w:val="28"/>
        </w:rPr>
      </w:pPr>
    </w:p>
    <w:p w:rsidR="00FD321C" w:rsidRDefault="00FD321C" w:rsidP="00FD321C">
      <w:pPr>
        <w:jc w:val="center"/>
        <w:rPr>
          <w:sz w:val="28"/>
          <w:szCs w:val="28"/>
        </w:rPr>
      </w:pPr>
      <w:r>
        <w:rPr>
          <w:sz w:val="28"/>
          <w:szCs w:val="28"/>
        </w:rPr>
        <w:t xml:space="preserve">2.9. Порядок, размер и основания взимания государственной </w:t>
      </w:r>
    </w:p>
    <w:p w:rsidR="00FD321C" w:rsidRDefault="00FD321C" w:rsidP="00FD321C">
      <w:pPr>
        <w:jc w:val="center"/>
        <w:rPr>
          <w:sz w:val="28"/>
          <w:szCs w:val="28"/>
        </w:rPr>
      </w:pPr>
      <w:r>
        <w:rPr>
          <w:sz w:val="28"/>
          <w:szCs w:val="28"/>
        </w:rPr>
        <w:t xml:space="preserve">пошлины или иной платы, взимаемой за предоставление </w:t>
      </w:r>
    </w:p>
    <w:p w:rsidR="00FD321C" w:rsidRDefault="00FD321C" w:rsidP="00FD321C">
      <w:pPr>
        <w:jc w:val="center"/>
        <w:rPr>
          <w:sz w:val="28"/>
          <w:szCs w:val="28"/>
        </w:rPr>
      </w:pPr>
      <w:r>
        <w:rPr>
          <w:sz w:val="28"/>
          <w:szCs w:val="28"/>
        </w:rPr>
        <w:t>муниципальной услуги</w:t>
      </w:r>
    </w:p>
    <w:p w:rsidR="00FD321C" w:rsidRDefault="00FD321C" w:rsidP="00FD321C">
      <w:pPr>
        <w:widowControl w:val="0"/>
        <w:autoSpaceDE w:val="0"/>
        <w:autoSpaceDN w:val="0"/>
        <w:ind w:firstLine="709"/>
        <w:jc w:val="center"/>
        <w:outlineLvl w:val="1"/>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Предоставление муниципальной услуги осуществляется бесплатно.</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jc w:val="center"/>
        <w:rPr>
          <w:sz w:val="28"/>
          <w:szCs w:val="28"/>
        </w:rPr>
      </w:pPr>
      <w:r>
        <w:rPr>
          <w:sz w:val="28"/>
          <w:szCs w:val="28"/>
        </w:rPr>
        <w:t xml:space="preserve">2.10. Максимальный срок ожидания в очереди при подаче запроса </w:t>
      </w:r>
    </w:p>
    <w:p w:rsidR="00FD321C" w:rsidRDefault="00FD321C" w:rsidP="00FD321C">
      <w:pPr>
        <w:widowControl w:val="0"/>
        <w:autoSpaceDE w:val="0"/>
        <w:autoSpaceDN w:val="0"/>
        <w:adjustRightInd w:val="0"/>
        <w:jc w:val="center"/>
        <w:rPr>
          <w:sz w:val="28"/>
          <w:szCs w:val="28"/>
        </w:rPr>
      </w:pPr>
      <w:r>
        <w:rPr>
          <w:sz w:val="28"/>
          <w:szCs w:val="28"/>
        </w:rPr>
        <w:t>о предоставлении муниципальной услуги и при получении результата предоставления муниципальной услуги</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jc w:val="center"/>
        <w:rPr>
          <w:sz w:val="28"/>
          <w:szCs w:val="28"/>
        </w:rPr>
      </w:pPr>
      <w:r>
        <w:rPr>
          <w:sz w:val="28"/>
          <w:szCs w:val="28"/>
        </w:rPr>
        <w:t>2.11. Срок регистрации запроса заявителя о предоставлении</w:t>
      </w:r>
    </w:p>
    <w:p w:rsidR="00FD321C" w:rsidRDefault="00FD321C" w:rsidP="00FD321C">
      <w:pPr>
        <w:widowControl w:val="0"/>
        <w:autoSpaceDE w:val="0"/>
        <w:autoSpaceDN w:val="0"/>
        <w:adjustRightInd w:val="0"/>
        <w:jc w:val="center"/>
        <w:rPr>
          <w:sz w:val="28"/>
          <w:szCs w:val="28"/>
        </w:rPr>
      </w:pPr>
      <w:r>
        <w:rPr>
          <w:sz w:val="28"/>
          <w:szCs w:val="28"/>
        </w:rPr>
        <w:t>муниципальной услуги</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Регистрация заявления заявителя о предоставлении муниципальной услуги осуществляется в день поступления заявления в Учреждение.</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rPr>
          <w:rFonts w:ascii="Times New Roman" w:hAnsi="Times New Roman" w:cs="Times New Roman"/>
          <w:sz w:val="28"/>
          <w:szCs w:val="28"/>
          <w:lang w:eastAsia="ar-SA"/>
        </w:rPr>
      </w:pPr>
      <w:r>
        <w:rPr>
          <w:rFonts w:ascii="Times New Roman" w:hAnsi="Times New Roman" w:cs="Times New Roman"/>
          <w:sz w:val="28"/>
          <w:szCs w:val="28"/>
        </w:rPr>
        <w:t xml:space="preserve">2.12. </w:t>
      </w:r>
      <w:r>
        <w:rPr>
          <w:rFonts w:ascii="Times New Roman" w:hAnsi="Times New Roman" w:cs="Times New Roman"/>
          <w:sz w:val="28"/>
          <w:szCs w:val="28"/>
          <w:lang w:eastAsia="ar-SA"/>
        </w:rPr>
        <w:t>Требования к помещениям, в которых</w:t>
      </w:r>
    </w:p>
    <w:p w:rsidR="00FD321C" w:rsidRDefault="00FD321C" w:rsidP="00FD321C">
      <w:pPr>
        <w:pStyle w:val="ConsPlusNormal"/>
        <w:jc w:val="center"/>
        <w:rPr>
          <w:sz w:val="28"/>
          <w:szCs w:val="28"/>
          <w:lang w:eastAsia="ru-RU"/>
        </w:rPr>
      </w:pPr>
      <w:r>
        <w:rPr>
          <w:rFonts w:ascii="Times New Roman" w:hAnsi="Times New Roman" w:cs="Times New Roman"/>
          <w:sz w:val="28"/>
          <w:szCs w:val="28"/>
          <w:lang w:eastAsia="ar-SA"/>
        </w:rPr>
        <w:t>предоставляются муниципальные услуги</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FD321C" w:rsidRDefault="00FD321C" w:rsidP="00FD321C">
      <w:pPr>
        <w:widowControl w:val="0"/>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FD321C" w:rsidRDefault="00FD321C" w:rsidP="00FD321C">
      <w:pPr>
        <w:widowControl w:val="0"/>
        <w:autoSpaceDE w:val="0"/>
        <w:autoSpaceDN w:val="0"/>
        <w:adjustRightInd w:val="0"/>
        <w:ind w:firstLine="709"/>
        <w:jc w:val="both"/>
        <w:rPr>
          <w:sz w:val="28"/>
          <w:szCs w:val="28"/>
        </w:rPr>
      </w:pPr>
      <w:r>
        <w:rPr>
          <w:sz w:val="28"/>
          <w:szCs w:val="28"/>
        </w:rPr>
        <w:t>Здание, где организуется прием заявителей, предусматриваются места общественного пользования (туалеты);</w:t>
      </w:r>
    </w:p>
    <w:p w:rsidR="00FD321C" w:rsidRDefault="00FD321C" w:rsidP="00FD321C">
      <w:pPr>
        <w:widowControl w:val="0"/>
        <w:autoSpaceDE w:val="0"/>
        <w:autoSpaceDN w:val="0"/>
        <w:adjustRightInd w:val="0"/>
        <w:ind w:firstLine="709"/>
        <w:jc w:val="both"/>
        <w:rPr>
          <w:sz w:val="28"/>
          <w:szCs w:val="28"/>
        </w:rPr>
      </w:pPr>
      <w:r>
        <w:rPr>
          <w:sz w:val="28"/>
          <w:szCs w:val="28"/>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FD321C" w:rsidRDefault="00FD321C" w:rsidP="00FD321C">
      <w:pPr>
        <w:widowControl w:val="0"/>
        <w:autoSpaceDE w:val="0"/>
        <w:autoSpaceDN w:val="0"/>
        <w:adjustRightInd w:val="0"/>
        <w:ind w:firstLine="709"/>
        <w:jc w:val="both"/>
        <w:rPr>
          <w:sz w:val="28"/>
          <w:szCs w:val="28"/>
        </w:rPr>
      </w:pPr>
      <w:r>
        <w:rPr>
          <w:sz w:val="28"/>
          <w:szCs w:val="28"/>
        </w:rPr>
        <w:t>2.12.3. Места для информирования заявителей оборудуются информационными стендами, на которых размещается визуальная и текстовая информация.</w:t>
      </w:r>
    </w:p>
    <w:p w:rsidR="00FD321C" w:rsidRDefault="00FD321C" w:rsidP="00FD321C">
      <w:pPr>
        <w:widowControl w:val="0"/>
        <w:autoSpaceDE w:val="0"/>
        <w:autoSpaceDN w:val="0"/>
        <w:adjustRightInd w:val="0"/>
        <w:ind w:firstLine="709"/>
        <w:jc w:val="both"/>
        <w:rPr>
          <w:sz w:val="28"/>
          <w:szCs w:val="28"/>
        </w:rPr>
      </w:pPr>
      <w:r>
        <w:rPr>
          <w:sz w:val="28"/>
          <w:szCs w:val="28"/>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FD321C" w:rsidRDefault="00FD321C" w:rsidP="00FD321C">
      <w:pPr>
        <w:widowControl w:val="0"/>
        <w:autoSpaceDE w:val="0"/>
        <w:autoSpaceDN w:val="0"/>
        <w:adjustRightInd w:val="0"/>
        <w:ind w:firstLine="709"/>
        <w:jc w:val="both"/>
        <w:rPr>
          <w:sz w:val="28"/>
          <w:szCs w:val="28"/>
        </w:rPr>
      </w:pPr>
      <w:r>
        <w:rPr>
          <w:sz w:val="28"/>
          <w:szCs w:val="28"/>
        </w:rPr>
        <w:t>2.12.5. В целях обеспечения доступности муниципальной услуги для инвалидов должны быть обеспечены:</w:t>
      </w:r>
    </w:p>
    <w:p w:rsidR="00FD321C" w:rsidRDefault="00FD321C" w:rsidP="00FD321C">
      <w:pPr>
        <w:widowControl w:val="0"/>
        <w:autoSpaceDE w:val="0"/>
        <w:autoSpaceDN w:val="0"/>
        <w:adjustRightInd w:val="0"/>
        <w:ind w:firstLine="709"/>
        <w:jc w:val="both"/>
        <w:rPr>
          <w:sz w:val="28"/>
          <w:szCs w:val="28"/>
        </w:rPr>
      </w:pPr>
      <w:r>
        <w:rPr>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FD321C" w:rsidRDefault="00FD321C" w:rsidP="00FD321C">
      <w:pPr>
        <w:widowControl w:val="0"/>
        <w:autoSpaceDE w:val="0"/>
        <w:autoSpaceDN w:val="0"/>
        <w:adjustRightInd w:val="0"/>
        <w:ind w:firstLine="709"/>
        <w:jc w:val="both"/>
        <w:rPr>
          <w:sz w:val="28"/>
          <w:szCs w:val="28"/>
        </w:rPr>
      </w:pPr>
      <w:r>
        <w:rPr>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FD321C" w:rsidRDefault="00FD321C" w:rsidP="00FD321C">
      <w:pPr>
        <w:widowControl w:val="0"/>
        <w:autoSpaceDE w:val="0"/>
        <w:autoSpaceDN w:val="0"/>
        <w:adjustRightInd w:val="0"/>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rsidR="00FD321C" w:rsidRDefault="00FD321C" w:rsidP="00FD321C">
      <w:pPr>
        <w:widowControl w:val="0"/>
        <w:autoSpaceDE w:val="0"/>
        <w:autoSpaceDN w:val="0"/>
        <w:adjustRightInd w:val="0"/>
        <w:ind w:firstLine="709"/>
        <w:jc w:val="both"/>
        <w:rPr>
          <w:sz w:val="28"/>
          <w:szCs w:val="28"/>
        </w:rPr>
      </w:pPr>
      <w:r>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w:t>
      </w:r>
      <w:r>
        <w:rPr>
          <w:sz w:val="28"/>
          <w:szCs w:val="28"/>
        </w:rPr>
        <w:lastRenderedPageBreak/>
        <w:t>услугам с учетом ограничений их жизнедеятельности;</w:t>
      </w:r>
    </w:p>
    <w:p w:rsidR="00FD321C" w:rsidRDefault="00FD321C" w:rsidP="00FD321C">
      <w:pPr>
        <w:widowControl w:val="0"/>
        <w:autoSpaceDE w:val="0"/>
        <w:autoSpaceDN w:val="0"/>
        <w:adjustRightInd w:val="0"/>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321C" w:rsidRDefault="00FD321C" w:rsidP="00FD321C">
      <w:pPr>
        <w:widowControl w:val="0"/>
        <w:autoSpaceDE w:val="0"/>
        <w:autoSpaceDN w:val="0"/>
        <w:adjustRightInd w:val="0"/>
        <w:ind w:firstLine="709"/>
        <w:jc w:val="both"/>
        <w:rPr>
          <w:sz w:val="28"/>
          <w:szCs w:val="28"/>
        </w:rPr>
      </w:pPr>
      <w:r>
        <w:rPr>
          <w:sz w:val="28"/>
          <w:szCs w:val="28"/>
        </w:rPr>
        <w:t>- допуск сурдопереводчика и тифлосурдопереводчика;</w:t>
      </w:r>
    </w:p>
    <w:p w:rsidR="00FD321C" w:rsidRDefault="00FD321C" w:rsidP="00FD321C">
      <w:pPr>
        <w:widowControl w:val="0"/>
        <w:autoSpaceDE w:val="0"/>
        <w:autoSpaceDN w:val="0"/>
        <w:adjustRightInd w:val="0"/>
        <w:ind w:firstLine="709"/>
        <w:jc w:val="both"/>
        <w:rPr>
          <w:sz w:val="28"/>
          <w:szCs w:val="28"/>
        </w:rPr>
      </w:pPr>
      <w:r>
        <w:rPr>
          <w:sz w:val="28"/>
          <w:szCs w:val="28"/>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D321C" w:rsidRDefault="00FD321C" w:rsidP="00FD321C">
      <w:pPr>
        <w:widowControl w:val="0"/>
        <w:autoSpaceDE w:val="0"/>
        <w:autoSpaceDN w:val="0"/>
        <w:adjustRightInd w:val="0"/>
        <w:ind w:firstLine="709"/>
        <w:jc w:val="both"/>
        <w:rPr>
          <w:sz w:val="28"/>
          <w:szCs w:val="28"/>
        </w:rPr>
      </w:pPr>
      <w:r>
        <w:rPr>
          <w:sz w:val="28"/>
          <w:szCs w:val="28"/>
        </w:rPr>
        <w:t>- оказание инвалидам помощи в преодолении барьеров, мешающих получению ими услуг наравне с другими лицами.</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jc w:val="center"/>
        <w:rPr>
          <w:sz w:val="28"/>
          <w:szCs w:val="28"/>
        </w:rPr>
      </w:pPr>
      <w:r>
        <w:rPr>
          <w:sz w:val="28"/>
          <w:szCs w:val="28"/>
        </w:rPr>
        <w:t>2.13. Показатели доступности и качества муниципальной услуги</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ind w:firstLine="709"/>
        <w:jc w:val="both"/>
        <w:rPr>
          <w:sz w:val="28"/>
          <w:szCs w:val="28"/>
        </w:rPr>
      </w:pPr>
      <w:r>
        <w:rPr>
          <w:sz w:val="28"/>
          <w:szCs w:val="28"/>
        </w:rPr>
        <w:t>2.13.1. Показатели доступности и качества муниципальной услуги:</w:t>
      </w:r>
    </w:p>
    <w:p w:rsidR="00FD321C" w:rsidRDefault="00FD321C" w:rsidP="00FD321C">
      <w:pPr>
        <w:widowControl w:val="0"/>
        <w:autoSpaceDE w:val="0"/>
        <w:autoSpaceDN w:val="0"/>
        <w:ind w:firstLine="709"/>
        <w:jc w:val="both"/>
        <w:rPr>
          <w:sz w:val="28"/>
          <w:szCs w:val="28"/>
        </w:rPr>
      </w:pPr>
      <w:r>
        <w:rPr>
          <w:sz w:val="28"/>
          <w:szCs w:val="28"/>
        </w:rPr>
        <w:t>1) доступность информации о порядке предоставления муниципальной услуги;</w:t>
      </w:r>
    </w:p>
    <w:p w:rsidR="00FD321C" w:rsidRDefault="00FD321C" w:rsidP="00FD321C">
      <w:pPr>
        <w:widowControl w:val="0"/>
        <w:autoSpaceDE w:val="0"/>
        <w:autoSpaceDN w:val="0"/>
        <w:ind w:firstLine="709"/>
        <w:jc w:val="both"/>
        <w:rPr>
          <w:sz w:val="28"/>
          <w:szCs w:val="28"/>
        </w:rPr>
      </w:pPr>
      <w:r>
        <w:rPr>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D321C" w:rsidRPr="00441E8F" w:rsidRDefault="00FD321C" w:rsidP="00FD321C">
      <w:pPr>
        <w:widowControl w:val="0"/>
        <w:autoSpaceDE w:val="0"/>
        <w:autoSpaceDN w:val="0"/>
        <w:ind w:firstLine="709"/>
        <w:jc w:val="both"/>
        <w:rPr>
          <w:sz w:val="28"/>
          <w:szCs w:val="28"/>
        </w:rPr>
      </w:pPr>
      <w:r>
        <w:rPr>
          <w:sz w:val="28"/>
          <w:szCs w:val="28"/>
        </w:rPr>
        <w:t xml:space="preserve">3) количество взаимодействий заявителя с должностными лицами при </w:t>
      </w:r>
      <w:r w:rsidRPr="00441E8F">
        <w:rPr>
          <w:sz w:val="28"/>
          <w:szCs w:val="28"/>
        </w:rPr>
        <w:t>предоставлении муниципальной услуги – не более 2;</w:t>
      </w:r>
    </w:p>
    <w:p w:rsidR="00FD321C" w:rsidRDefault="00FD321C" w:rsidP="00FD321C">
      <w:pPr>
        <w:widowControl w:val="0"/>
        <w:autoSpaceDE w:val="0"/>
        <w:autoSpaceDN w:val="0"/>
        <w:ind w:firstLine="709"/>
        <w:jc w:val="both"/>
        <w:rPr>
          <w:sz w:val="28"/>
          <w:szCs w:val="28"/>
        </w:rPr>
      </w:pPr>
      <w:r>
        <w:rPr>
          <w:sz w:val="28"/>
          <w:szCs w:val="28"/>
        </w:rPr>
        <w:t>4)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rsidR="00FD321C" w:rsidRDefault="00FD321C" w:rsidP="00FD321C">
      <w:pPr>
        <w:widowControl w:val="0"/>
        <w:autoSpaceDE w:val="0"/>
        <w:autoSpaceDN w:val="0"/>
        <w:ind w:firstLine="709"/>
        <w:jc w:val="both"/>
        <w:rPr>
          <w:sz w:val="28"/>
          <w:szCs w:val="28"/>
        </w:rPr>
      </w:pPr>
      <w:r>
        <w:rPr>
          <w:sz w:val="28"/>
          <w:szCs w:val="28"/>
        </w:rPr>
        <w:t>5) соблюдение сроков предоставления муниципальной услуги;</w:t>
      </w:r>
    </w:p>
    <w:p w:rsidR="00FD321C" w:rsidRDefault="00FD321C" w:rsidP="00FD321C">
      <w:pPr>
        <w:widowControl w:val="0"/>
        <w:autoSpaceDE w:val="0"/>
        <w:autoSpaceDN w:val="0"/>
        <w:ind w:firstLine="709"/>
        <w:jc w:val="both"/>
        <w:rPr>
          <w:sz w:val="28"/>
          <w:szCs w:val="28"/>
        </w:rPr>
      </w:pPr>
      <w:r>
        <w:rPr>
          <w:sz w:val="28"/>
          <w:szCs w:val="28"/>
        </w:rPr>
        <w:t>6)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FD321C" w:rsidRDefault="00FD321C" w:rsidP="00FD321C">
      <w:pPr>
        <w:widowControl w:val="0"/>
        <w:autoSpaceDE w:val="0"/>
        <w:autoSpaceDN w:val="0"/>
        <w:ind w:firstLine="709"/>
        <w:jc w:val="both"/>
        <w:rPr>
          <w:sz w:val="28"/>
          <w:szCs w:val="28"/>
        </w:rPr>
      </w:pPr>
      <w:r>
        <w:rPr>
          <w:sz w:val="28"/>
          <w:szCs w:val="28"/>
        </w:rPr>
        <w:t>7) отсутствие обоснованных жалоб со стороны заявителей на решения и (или) действия (бездействие) Учреждения, должностных лиц Учреждения при предоставлении муниципальной услуги;</w:t>
      </w:r>
    </w:p>
    <w:p w:rsidR="00FD321C" w:rsidRDefault="00FD321C" w:rsidP="00FD321C">
      <w:pPr>
        <w:widowControl w:val="0"/>
        <w:autoSpaceDE w:val="0"/>
        <w:autoSpaceDN w:val="0"/>
        <w:ind w:firstLine="709"/>
        <w:jc w:val="both"/>
        <w:rPr>
          <w:sz w:val="28"/>
          <w:szCs w:val="28"/>
        </w:rPr>
      </w:pPr>
      <w:r>
        <w:rPr>
          <w:sz w:val="28"/>
          <w:szCs w:val="28"/>
        </w:rPr>
        <w:t>2.13.2. Действия, которые заявитель вправе совершить в электронной форме при получении муниципальной услуги</w:t>
      </w:r>
    </w:p>
    <w:p w:rsidR="00FD321C" w:rsidRDefault="00FD321C" w:rsidP="00FD321C">
      <w:pPr>
        <w:widowControl w:val="0"/>
        <w:autoSpaceDE w:val="0"/>
        <w:autoSpaceDN w:val="0"/>
        <w:adjustRightInd w:val="0"/>
        <w:ind w:firstLine="709"/>
        <w:jc w:val="both"/>
        <w:rPr>
          <w:sz w:val="28"/>
          <w:szCs w:val="28"/>
        </w:rPr>
      </w:pPr>
      <w:r>
        <w:rPr>
          <w:sz w:val="28"/>
          <w:szCs w:val="28"/>
        </w:rPr>
        <w:t>1) получение информации о порядке и сроках предоставления услуги, с использованием ЕПГУ, РПГУ;</w:t>
      </w:r>
    </w:p>
    <w:p w:rsidR="00FD321C" w:rsidRDefault="00FD321C" w:rsidP="00FD321C">
      <w:pPr>
        <w:widowControl w:val="0"/>
        <w:autoSpaceDE w:val="0"/>
        <w:autoSpaceDN w:val="0"/>
        <w:adjustRightInd w:val="0"/>
        <w:ind w:firstLine="709"/>
        <w:jc w:val="both"/>
        <w:rPr>
          <w:sz w:val="28"/>
          <w:szCs w:val="28"/>
        </w:rPr>
      </w:pPr>
      <w:r>
        <w:rPr>
          <w:sz w:val="28"/>
          <w:szCs w:val="28"/>
        </w:rPr>
        <w:t>2) запись на прием в Учреждение для подачи запроса о предоставлении муниципальной услуги посредством РПГУ;</w:t>
      </w:r>
    </w:p>
    <w:p w:rsidR="00FD321C" w:rsidRDefault="00FD321C" w:rsidP="00FD321C">
      <w:pPr>
        <w:widowControl w:val="0"/>
        <w:autoSpaceDE w:val="0"/>
        <w:autoSpaceDN w:val="0"/>
        <w:adjustRightInd w:val="0"/>
        <w:ind w:firstLine="709"/>
        <w:jc w:val="both"/>
        <w:rPr>
          <w:sz w:val="28"/>
          <w:szCs w:val="28"/>
        </w:rPr>
      </w:pPr>
      <w:r>
        <w:rPr>
          <w:sz w:val="28"/>
          <w:szCs w:val="28"/>
        </w:rPr>
        <w:t xml:space="preserve">3) формирование запроса заявителем на РПГУ; </w:t>
      </w:r>
    </w:p>
    <w:p w:rsidR="00FD321C" w:rsidRDefault="00FD321C" w:rsidP="00FD321C">
      <w:pPr>
        <w:widowControl w:val="0"/>
        <w:autoSpaceDE w:val="0"/>
        <w:autoSpaceDN w:val="0"/>
        <w:adjustRightInd w:val="0"/>
        <w:ind w:firstLine="709"/>
        <w:jc w:val="both"/>
        <w:rPr>
          <w:sz w:val="28"/>
          <w:szCs w:val="28"/>
        </w:rPr>
      </w:pPr>
      <w:r>
        <w:rPr>
          <w:sz w:val="28"/>
          <w:szCs w:val="28"/>
        </w:rPr>
        <w:t>4) получение результата предоставления муниципальной услуги в форме электронного документа;</w:t>
      </w:r>
    </w:p>
    <w:p w:rsidR="00FD321C" w:rsidRDefault="00FD321C" w:rsidP="00FD321C">
      <w:pPr>
        <w:widowControl w:val="0"/>
        <w:autoSpaceDE w:val="0"/>
        <w:autoSpaceDN w:val="0"/>
        <w:adjustRightInd w:val="0"/>
        <w:ind w:firstLine="709"/>
        <w:jc w:val="both"/>
        <w:rPr>
          <w:sz w:val="28"/>
          <w:szCs w:val="28"/>
        </w:rPr>
      </w:pPr>
      <w:r>
        <w:rPr>
          <w:sz w:val="28"/>
          <w:szCs w:val="28"/>
        </w:rPr>
        <w:t>5) оценка доступности и качества муниципальной услуги;</w:t>
      </w:r>
    </w:p>
    <w:p w:rsidR="00FD321C" w:rsidRDefault="00FD321C" w:rsidP="00FD321C">
      <w:pPr>
        <w:widowControl w:val="0"/>
        <w:autoSpaceDE w:val="0"/>
        <w:autoSpaceDN w:val="0"/>
        <w:ind w:firstLine="709"/>
        <w:jc w:val="both"/>
        <w:rPr>
          <w:sz w:val="28"/>
          <w:szCs w:val="28"/>
        </w:rPr>
      </w:pPr>
      <w:r>
        <w:rPr>
          <w:sz w:val="28"/>
          <w:szCs w:val="28"/>
        </w:rPr>
        <w:t xml:space="preserve">6) направление в электронной форме жалобы на решения и действия </w:t>
      </w:r>
      <w:r>
        <w:rPr>
          <w:sz w:val="28"/>
          <w:szCs w:val="28"/>
        </w:rPr>
        <w:lastRenderedPageBreak/>
        <w:t>(бездействие) Учреждения, должностных лиц Учреждения при предоставлении муниципальной услуги.</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jc w:val="center"/>
        <w:rPr>
          <w:sz w:val="28"/>
          <w:szCs w:val="28"/>
        </w:rPr>
      </w:pPr>
      <w:r>
        <w:rPr>
          <w:sz w:val="28"/>
          <w:szCs w:val="28"/>
        </w:rPr>
        <w:t xml:space="preserve">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w:t>
      </w:r>
    </w:p>
    <w:p w:rsidR="00FD321C" w:rsidRDefault="00FD321C" w:rsidP="00FD321C">
      <w:pPr>
        <w:widowControl w:val="0"/>
        <w:autoSpaceDE w:val="0"/>
        <w:autoSpaceDN w:val="0"/>
        <w:adjustRightInd w:val="0"/>
        <w:jc w:val="center"/>
        <w:rPr>
          <w:sz w:val="28"/>
          <w:szCs w:val="28"/>
        </w:rPr>
      </w:pPr>
      <w:r>
        <w:rPr>
          <w:sz w:val="28"/>
          <w:szCs w:val="28"/>
        </w:rPr>
        <w:t>в электронной форме</w:t>
      </w:r>
    </w:p>
    <w:p w:rsidR="00FD321C" w:rsidRDefault="00FD321C" w:rsidP="00FD321C">
      <w:pPr>
        <w:widowControl w:val="0"/>
        <w:autoSpaceDE w:val="0"/>
        <w:autoSpaceDN w:val="0"/>
        <w:adjustRightInd w:val="0"/>
        <w:ind w:firstLine="709"/>
        <w:jc w:val="both"/>
        <w:rPr>
          <w:rFonts w:cs="Arial"/>
          <w:sz w:val="28"/>
          <w:szCs w:val="28"/>
          <w:lang w:eastAsia="ar-SA"/>
        </w:rPr>
      </w:pPr>
    </w:p>
    <w:p w:rsidR="00FD321C" w:rsidRDefault="00FD321C" w:rsidP="00FD321C">
      <w:pPr>
        <w:widowControl w:val="0"/>
        <w:tabs>
          <w:tab w:val="left" w:pos="709"/>
        </w:tabs>
        <w:suppressAutoHyphens/>
        <w:autoSpaceDE w:val="0"/>
        <w:autoSpaceDN w:val="0"/>
        <w:ind w:firstLine="709"/>
        <w:jc w:val="both"/>
        <w:rPr>
          <w:sz w:val="28"/>
          <w:szCs w:val="28"/>
        </w:rPr>
      </w:pPr>
      <w:r>
        <w:rPr>
          <w:rFonts w:cs="Arial"/>
          <w:sz w:val="28"/>
          <w:szCs w:val="28"/>
          <w:lang w:eastAsia="ar-SA"/>
        </w:rPr>
        <w:t xml:space="preserve">2.14.1. </w:t>
      </w:r>
      <w:r>
        <w:rPr>
          <w:sz w:val="28"/>
          <w:szCs w:val="28"/>
        </w:rPr>
        <w:t>Подача заявления и прилагаемых к нему документов через МФЦ не осуществляется.</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2.14.2. Предоставление муниципальной услуги осуществляться в электронной форме через «Личный кабинет» заявителя (представителя заявителя) на РПГУ, в адресной системе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Для подписания заявления, указанного в пункте 2.6.1 подраздела 2.6 раздела 2 настоящего административного регламента, используется простая электронная подпись</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При подаче запроса на предоставление муниципальной услуги в электронной форме предоставление документа, удостоверяющего личность заявителя, не требуется.</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Электронные документы и электронные образы документов, предоставляемые через "Личный кабинет" должны соответствовать следующим требования:</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 xml:space="preserve">1) размер одного файла, содержащего электронный документ или электронный образ документа, не должен превышать 10 Мб. </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Максимальный объем всех файлов – 50 Мб;</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FD321C" w:rsidRDefault="00FD321C" w:rsidP="00FD321C">
      <w:pPr>
        <w:widowControl w:val="0"/>
        <w:autoSpaceDE w:val="0"/>
        <w:autoSpaceDN w:val="0"/>
        <w:adjustRightInd w:val="0"/>
        <w:ind w:firstLine="709"/>
        <w:jc w:val="both"/>
        <w:rPr>
          <w:rFonts w:cs="Arial"/>
          <w:sz w:val="28"/>
          <w:szCs w:val="28"/>
          <w:lang w:eastAsia="ar-SA"/>
        </w:rPr>
      </w:pPr>
      <w:r>
        <w:rPr>
          <w:rFonts w:cs="Arial"/>
          <w:sz w:val="28"/>
          <w:szCs w:val="28"/>
          <w:lang w:eastAsia="ar-SA"/>
        </w:rPr>
        <w:t>5) файлы не должны содержать вирусов и вредоносных программ.</w:t>
      </w:r>
    </w:p>
    <w:p w:rsidR="00FD321C" w:rsidRPr="007B17C6" w:rsidRDefault="00FD321C" w:rsidP="00FD321C">
      <w:pPr>
        <w:ind w:firstLine="709"/>
        <w:rPr>
          <w:sz w:val="28"/>
          <w:szCs w:val="28"/>
        </w:rPr>
      </w:pPr>
    </w:p>
    <w:p w:rsidR="00FD321C" w:rsidRDefault="00FD321C" w:rsidP="00FD321C">
      <w:pPr>
        <w:widowControl w:val="0"/>
        <w:autoSpaceDE w:val="0"/>
        <w:autoSpaceDN w:val="0"/>
        <w:adjustRightInd w:val="0"/>
        <w:jc w:val="center"/>
        <w:rPr>
          <w:sz w:val="28"/>
          <w:szCs w:val="28"/>
          <w:lang w:eastAsia="en-US"/>
        </w:rPr>
      </w:pPr>
      <w:r>
        <w:rPr>
          <w:sz w:val="28"/>
          <w:szCs w:val="28"/>
          <w:lang w:eastAsia="en-US"/>
        </w:rPr>
        <w:t xml:space="preserve">Раздел 3. </w:t>
      </w:r>
      <w:r>
        <w:rPr>
          <w:caps/>
          <w:sz w:val="28"/>
          <w:szCs w:val="28"/>
          <w:lang w:eastAsia="en-U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w:t>
      </w:r>
      <w:r>
        <w:rPr>
          <w:caps/>
          <w:sz w:val="28"/>
          <w:szCs w:val="28"/>
          <w:lang w:eastAsia="en-US"/>
        </w:rPr>
        <w:lastRenderedPageBreak/>
        <w:t>выполнения административных процедур (действий) в электронной форме, а также особенности выполнения административных процедур (действий) в МФЦ</w:t>
      </w:r>
    </w:p>
    <w:p w:rsidR="00FD321C" w:rsidRDefault="00FD321C" w:rsidP="00FD321C">
      <w:pPr>
        <w:widowControl w:val="0"/>
        <w:suppressAutoHyphens/>
        <w:autoSpaceDE w:val="0"/>
        <w:jc w:val="center"/>
        <w:outlineLvl w:val="2"/>
        <w:rPr>
          <w:sz w:val="28"/>
          <w:szCs w:val="28"/>
          <w:lang w:eastAsia="ar-SA"/>
        </w:rPr>
      </w:pPr>
    </w:p>
    <w:p w:rsidR="00FD321C" w:rsidRDefault="00FD321C" w:rsidP="00FD321C">
      <w:pPr>
        <w:widowControl w:val="0"/>
        <w:suppressAutoHyphens/>
        <w:autoSpaceDE w:val="0"/>
        <w:jc w:val="center"/>
        <w:outlineLvl w:val="2"/>
        <w:rPr>
          <w:sz w:val="28"/>
          <w:szCs w:val="28"/>
          <w:lang w:eastAsia="ar-SA"/>
        </w:rPr>
      </w:pPr>
      <w:r>
        <w:rPr>
          <w:sz w:val="28"/>
          <w:szCs w:val="28"/>
          <w:lang w:eastAsia="ar-SA"/>
        </w:rPr>
        <w:t>3.1. Исчерпывающий перечень административных процедур</w:t>
      </w:r>
    </w:p>
    <w:p w:rsidR="00FD321C" w:rsidRDefault="00FD321C" w:rsidP="00FD321C">
      <w:pPr>
        <w:widowControl w:val="0"/>
        <w:suppressAutoHyphens/>
        <w:autoSpaceDE w:val="0"/>
        <w:ind w:firstLine="709"/>
        <w:jc w:val="center"/>
        <w:rPr>
          <w:sz w:val="28"/>
          <w:szCs w:val="28"/>
          <w:lang w:eastAsia="ar-SA"/>
        </w:rPr>
      </w:pPr>
    </w:p>
    <w:p w:rsidR="00FD321C" w:rsidRDefault="00FD321C" w:rsidP="00FD321C">
      <w:pPr>
        <w:widowControl w:val="0"/>
        <w:suppressAutoHyphens/>
        <w:autoSpaceDE w:val="0"/>
        <w:ind w:firstLine="709"/>
        <w:jc w:val="both"/>
        <w:rPr>
          <w:sz w:val="28"/>
          <w:szCs w:val="28"/>
          <w:lang w:eastAsia="ar-SA"/>
        </w:rPr>
      </w:pPr>
      <w:r>
        <w:rPr>
          <w:sz w:val="28"/>
          <w:szCs w:val="28"/>
          <w:lang w:eastAsia="ar-SA"/>
        </w:rPr>
        <w:t>Предоставление муниципальной услуги включает в себя следующие административные процедуры:</w:t>
      </w:r>
    </w:p>
    <w:p w:rsidR="00FD321C" w:rsidRDefault="00FD321C" w:rsidP="00FD321C">
      <w:pPr>
        <w:widowControl w:val="0"/>
        <w:suppressAutoHyphens/>
        <w:autoSpaceDE w:val="0"/>
        <w:ind w:firstLine="709"/>
        <w:jc w:val="both"/>
        <w:rPr>
          <w:sz w:val="28"/>
          <w:szCs w:val="28"/>
          <w:lang w:eastAsia="ar-SA"/>
        </w:rPr>
      </w:pPr>
      <w:r>
        <w:rPr>
          <w:sz w:val="28"/>
          <w:szCs w:val="28"/>
          <w:lang w:eastAsia="ar-SA"/>
        </w:rPr>
        <w:t>- прием заявления о предоставлении муниципальной услуги;</w:t>
      </w:r>
    </w:p>
    <w:p w:rsidR="00FD321C" w:rsidRDefault="00FD321C" w:rsidP="00FD321C">
      <w:pPr>
        <w:widowControl w:val="0"/>
        <w:suppressAutoHyphens/>
        <w:autoSpaceDE w:val="0"/>
        <w:ind w:firstLine="709"/>
        <w:jc w:val="both"/>
        <w:rPr>
          <w:sz w:val="28"/>
          <w:szCs w:val="28"/>
          <w:lang w:eastAsia="ar-SA"/>
        </w:rPr>
      </w:pPr>
      <w:r>
        <w:rPr>
          <w:sz w:val="28"/>
          <w:szCs w:val="28"/>
          <w:lang w:eastAsia="ar-SA"/>
        </w:rPr>
        <w:t>- рассмотрение заявления о предоставлении муниципальной услуги;</w:t>
      </w:r>
    </w:p>
    <w:p w:rsidR="00FD321C" w:rsidRDefault="00FD321C" w:rsidP="00FD321C">
      <w:pPr>
        <w:widowControl w:val="0"/>
        <w:suppressAutoHyphens/>
        <w:autoSpaceDE w:val="0"/>
        <w:ind w:firstLine="709"/>
        <w:jc w:val="both"/>
        <w:rPr>
          <w:sz w:val="28"/>
          <w:szCs w:val="28"/>
          <w:lang w:eastAsia="ar-SA"/>
        </w:rPr>
      </w:pPr>
      <w:r>
        <w:rPr>
          <w:sz w:val="28"/>
          <w:szCs w:val="28"/>
          <w:lang w:eastAsia="ar-SA"/>
        </w:rPr>
        <w:t>- направление (выдача) результата предоставления муниципальной услуги.</w:t>
      </w:r>
    </w:p>
    <w:p w:rsidR="00FD321C" w:rsidRDefault="00FD321C" w:rsidP="00FD321C">
      <w:pPr>
        <w:widowControl w:val="0"/>
        <w:autoSpaceDE w:val="0"/>
        <w:autoSpaceDN w:val="0"/>
        <w:ind w:firstLine="709"/>
        <w:jc w:val="center"/>
        <w:rPr>
          <w:sz w:val="28"/>
          <w:szCs w:val="28"/>
        </w:rPr>
      </w:pPr>
    </w:p>
    <w:p w:rsidR="00FD321C" w:rsidRDefault="00FD321C" w:rsidP="00FD321C">
      <w:pPr>
        <w:widowControl w:val="0"/>
        <w:autoSpaceDE w:val="0"/>
        <w:autoSpaceDN w:val="0"/>
        <w:jc w:val="center"/>
        <w:rPr>
          <w:sz w:val="28"/>
          <w:szCs w:val="28"/>
        </w:rPr>
      </w:pPr>
      <w:r w:rsidRPr="007B17C6">
        <w:rPr>
          <w:sz w:val="28"/>
          <w:szCs w:val="28"/>
        </w:rPr>
        <w:t xml:space="preserve">3.2. Прием и регистрация запроса о предоставлении </w:t>
      </w:r>
    </w:p>
    <w:p w:rsidR="00FD321C" w:rsidRPr="007B17C6" w:rsidRDefault="00FD321C" w:rsidP="00FD321C">
      <w:pPr>
        <w:widowControl w:val="0"/>
        <w:autoSpaceDE w:val="0"/>
        <w:autoSpaceDN w:val="0"/>
        <w:jc w:val="center"/>
        <w:rPr>
          <w:sz w:val="28"/>
          <w:szCs w:val="28"/>
        </w:rPr>
      </w:pPr>
      <w:r>
        <w:rPr>
          <w:sz w:val="28"/>
          <w:szCs w:val="28"/>
        </w:rPr>
        <w:t xml:space="preserve">муниципальной </w:t>
      </w:r>
      <w:r w:rsidRPr="007B17C6">
        <w:rPr>
          <w:sz w:val="28"/>
          <w:szCs w:val="28"/>
        </w:rPr>
        <w:t>услуги</w:t>
      </w:r>
      <w:r>
        <w:rPr>
          <w:sz w:val="28"/>
          <w:szCs w:val="28"/>
        </w:rPr>
        <w:t xml:space="preserve"> и прилагаемых к нему документов</w:t>
      </w:r>
    </w:p>
    <w:p w:rsidR="00FD321C" w:rsidRPr="007B17C6" w:rsidRDefault="00FD321C" w:rsidP="00FD321C">
      <w:pPr>
        <w:widowControl w:val="0"/>
        <w:autoSpaceDE w:val="0"/>
        <w:autoSpaceDN w:val="0"/>
        <w:ind w:firstLine="709"/>
        <w:jc w:val="both"/>
        <w:outlineLvl w:val="2"/>
        <w:rPr>
          <w:sz w:val="28"/>
          <w:szCs w:val="28"/>
        </w:rPr>
      </w:pPr>
    </w:p>
    <w:p w:rsidR="00FD321C" w:rsidRDefault="00FD321C" w:rsidP="00FD321C">
      <w:pPr>
        <w:widowControl w:val="0"/>
        <w:autoSpaceDE w:val="0"/>
        <w:autoSpaceDN w:val="0"/>
        <w:ind w:firstLine="709"/>
        <w:jc w:val="both"/>
        <w:outlineLvl w:val="2"/>
        <w:rPr>
          <w:sz w:val="28"/>
          <w:szCs w:val="28"/>
        </w:rPr>
      </w:pPr>
      <w:r w:rsidRPr="007B17C6">
        <w:rPr>
          <w:sz w:val="28"/>
          <w:szCs w:val="28"/>
        </w:rPr>
        <w:t xml:space="preserve">3.2.1. Основанием для начала административной процедуры является </w:t>
      </w:r>
      <w:r>
        <w:rPr>
          <w:sz w:val="28"/>
          <w:szCs w:val="28"/>
        </w:rPr>
        <w:t xml:space="preserve">поступление документов, установленных пунктами 2.6.1 подраздела 2 настоящего административного регламента. </w:t>
      </w:r>
    </w:p>
    <w:p w:rsidR="00FD321C" w:rsidRDefault="00FD321C" w:rsidP="00FD321C">
      <w:pPr>
        <w:widowControl w:val="0"/>
        <w:autoSpaceDE w:val="0"/>
        <w:autoSpaceDN w:val="0"/>
        <w:ind w:firstLine="709"/>
        <w:jc w:val="both"/>
        <w:outlineLvl w:val="2"/>
        <w:rPr>
          <w:sz w:val="28"/>
          <w:szCs w:val="28"/>
        </w:rPr>
      </w:pPr>
      <w:r>
        <w:rPr>
          <w:sz w:val="28"/>
          <w:szCs w:val="28"/>
        </w:rPr>
        <w:t>3.2.2. Должностным лицом, ответственным за выполнение административной процедуры, является специалист Учреждения, ответственный за прием заявления о предоставлении муниципальной услуги (далее – специалист, ответственный за прием документов).</w:t>
      </w:r>
    </w:p>
    <w:p w:rsidR="00FD321C" w:rsidRDefault="00FD321C" w:rsidP="00FD321C">
      <w:pPr>
        <w:widowControl w:val="0"/>
        <w:autoSpaceDE w:val="0"/>
        <w:autoSpaceDN w:val="0"/>
        <w:ind w:firstLine="709"/>
        <w:jc w:val="both"/>
        <w:outlineLvl w:val="2"/>
        <w:rPr>
          <w:sz w:val="28"/>
          <w:szCs w:val="28"/>
        </w:rPr>
      </w:pPr>
      <w:r>
        <w:rPr>
          <w:sz w:val="28"/>
          <w:szCs w:val="28"/>
        </w:rPr>
        <w:t>Специалист, ответственный за прием документов, осуществляет следующие административные действия:</w:t>
      </w:r>
    </w:p>
    <w:p w:rsidR="00FD321C" w:rsidRPr="00A15006" w:rsidRDefault="00FD321C" w:rsidP="00FD321C">
      <w:pPr>
        <w:widowControl w:val="0"/>
        <w:autoSpaceDE w:val="0"/>
        <w:autoSpaceDN w:val="0"/>
        <w:ind w:firstLine="709"/>
        <w:jc w:val="both"/>
        <w:rPr>
          <w:sz w:val="28"/>
          <w:szCs w:val="28"/>
        </w:rPr>
      </w:pPr>
      <w:r w:rsidRPr="00A15006">
        <w:rPr>
          <w:sz w:val="28"/>
          <w:szCs w:val="28"/>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FD321C" w:rsidRPr="00A15006" w:rsidRDefault="00FD321C" w:rsidP="00FD321C">
      <w:pPr>
        <w:widowControl w:val="0"/>
        <w:autoSpaceDE w:val="0"/>
        <w:autoSpaceDN w:val="0"/>
        <w:ind w:firstLine="709"/>
        <w:jc w:val="both"/>
        <w:rPr>
          <w:sz w:val="28"/>
          <w:szCs w:val="28"/>
        </w:rPr>
      </w:pPr>
      <w:r w:rsidRPr="00A15006">
        <w:rPr>
          <w:sz w:val="28"/>
          <w:szCs w:val="28"/>
        </w:rPr>
        <w:t>2) при поступлении заявления и документов в электронном виде проверяет соответствие их требованиям, установленным подразделом 2.14 настоящего административного регламента;</w:t>
      </w:r>
    </w:p>
    <w:p w:rsidR="00FD321C" w:rsidRPr="00A15006" w:rsidRDefault="00FD321C" w:rsidP="00FD321C">
      <w:pPr>
        <w:widowControl w:val="0"/>
        <w:autoSpaceDE w:val="0"/>
        <w:autoSpaceDN w:val="0"/>
        <w:ind w:firstLine="709"/>
        <w:jc w:val="both"/>
        <w:rPr>
          <w:sz w:val="28"/>
          <w:szCs w:val="28"/>
        </w:rPr>
      </w:pPr>
      <w:r w:rsidRPr="00A15006">
        <w:rPr>
          <w:sz w:val="28"/>
          <w:szCs w:val="28"/>
        </w:rPr>
        <w:t>3) при наличии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w:t>
      </w:r>
    </w:p>
    <w:p w:rsidR="00FD321C" w:rsidRPr="00A15006" w:rsidRDefault="00FD321C" w:rsidP="00FD321C">
      <w:pPr>
        <w:widowControl w:val="0"/>
        <w:autoSpaceDE w:val="0"/>
        <w:autoSpaceDN w:val="0"/>
        <w:ind w:firstLine="709"/>
        <w:jc w:val="both"/>
        <w:rPr>
          <w:sz w:val="28"/>
          <w:szCs w:val="28"/>
        </w:rPr>
      </w:pPr>
      <w:r w:rsidRPr="00A15006">
        <w:rPr>
          <w:sz w:val="28"/>
          <w:szCs w:val="28"/>
        </w:rPr>
        <w:t xml:space="preserve">- при личном обращении заявителя (представителя заявителя) отказывает в приеме с разъяснением причин; </w:t>
      </w:r>
    </w:p>
    <w:p w:rsidR="00FD321C" w:rsidRPr="00A15006" w:rsidRDefault="00FD321C" w:rsidP="00FD321C">
      <w:pPr>
        <w:widowControl w:val="0"/>
        <w:autoSpaceDE w:val="0"/>
        <w:autoSpaceDN w:val="0"/>
        <w:ind w:firstLine="709"/>
        <w:jc w:val="both"/>
        <w:rPr>
          <w:sz w:val="28"/>
          <w:szCs w:val="28"/>
        </w:rPr>
      </w:pPr>
      <w:r w:rsidRPr="00A15006">
        <w:rPr>
          <w:sz w:val="28"/>
          <w:szCs w:val="28"/>
        </w:rPr>
        <w:t>- при поступлении заявления в электронном виде передает их должностному лицу, ответственному за рассмотрение заявления о предоставлении муниципальной услуги, подготовку результата, для подготовки решения об отказе в приеме;</w:t>
      </w:r>
    </w:p>
    <w:p w:rsidR="00FD321C" w:rsidRPr="00A15006" w:rsidRDefault="00FD321C" w:rsidP="00FD321C">
      <w:pPr>
        <w:widowControl w:val="0"/>
        <w:autoSpaceDE w:val="0"/>
        <w:autoSpaceDN w:val="0"/>
        <w:ind w:firstLine="709"/>
        <w:jc w:val="both"/>
        <w:rPr>
          <w:sz w:val="28"/>
          <w:szCs w:val="28"/>
        </w:rPr>
      </w:pPr>
      <w:r w:rsidRPr="00A15006">
        <w:rPr>
          <w:sz w:val="28"/>
          <w:szCs w:val="28"/>
        </w:rPr>
        <w:t>4) 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проверку представленного заявления, регистрирует запрос;</w:t>
      </w:r>
    </w:p>
    <w:p w:rsidR="00FD321C" w:rsidRPr="00A15006" w:rsidRDefault="00FD321C" w:rsidP="00FD321C">
      <w:pPr>
        <w:widowControl w:val="0"/>
        <w:autoSpaceDE w:val="0"/>
        <w:autoSpaceDN w:val="0"/>
        <w:ind w:firstLine="709"/>
        <w:jc w:val="both"/>
        <w:rPr>
          <w:sz w:val="28"/>
          <w:szCs w:val="28"/>
        </w:rPr>
      </w:pPr>
      <w:r w:rsidRPr="00A15006">
        <w:rPr>
          <w:sz w:val="28"/>
          <w:szCs w:val="28"/>
        </w:rPr>
        <w:t xml:space="preserve">5) при личном обращении выдает заявителю или его представителю </w:t>
      </w:r>
      <w:r w:rsidRPr="00A15006">
        <w:rPr>
          <w:sz w:val="28"/>
          <w:szCs w:val="28"/>
        </w:rPr>
        <w:lastRenderedPageBreak/>
        <w:t>расписку в получении документов с указанием их перечня и даты получения;</w:t>
      </w:r>
    </w:p>
    <w:p w:rsidR="00FD321C" w:rsidRPr="00A15006" w:rsidRDefault="00FD321C" w:rsidP="00FD321C">
      <w:pPr>
        <w:widowControl w:val="0"/>
        <w:autoSpaceDE w:val="0"/>
        <w:autoSpaceDN w:val="0"/>
        <w:ind w:firstLine="709"/>
        <w:jc w:val="both"/>
        <w:rPr>
          <w:sz w:val="28"/>
          <w:szCs w:val="28"/>
        </w:rPr>
      </w:pPr>
      <w:r w:rsidRPr="00A15006">
        <w:rPr>
          <w:sz w:val="28"/>
          <w:szCs w:val="28"/>
        </w:rPr>
        <w:t>6) при поступлении заявления посредством почтового отправления направляет расписку в их получении по указанному в заявлении почтовому адресу;</w:t>
      </w:r>
    </w:p>
    <w:p w:rsidR="00FD321C" w:rsidRPr="00A15006" w:rsidRDefault="00FD321C" w:rsidP="00FD321C">
      <w:pPr>
        <w:widowControl w:val="0"/>
        <w:autoSpaceDE w:val="0"/>
        <w:autoSpaceDN w:val="0"/>
        <w:ind w:firstLine="709"/>
        <w:jc w:val="both"/>
        <w:rPr>
          <w:sz w:val="28"/>
          <w:szCs w:val="28"/>
        </w:rPr>
      </w:pPr>
      <w:r w:rsidRPr="00A15006">
        <w:rPr>
          <w:sz w:val="28"/>
          <w:szCs w:val="28"/>
        </w:rPr>
        <w:t>7) при поступлении заявления в форме электронных документов, направляет заявителю (представителю заявителя) сообщение о его получении с указанием входящего регистрационного номера, даты получения в личный кабинет заявителя (представителя заявителя) на РПГУ;</w:t>
      </w:r>
    </w:p>
    <w:p w:rsidR="00FD321C" w:rsidRPr="00A15006" w:rsidRDefault="00FD321C" w:rsidP="00FD321C">
      <w:pPr>
        <w:widowControl w:val="0"/>
        <w:autoSpaceDE w:val="0"/>
        <w:autoSpaceDN w:val="0"/>
        <w:ind w:firstLine="709"/>
        <w:jc w:val="both"/>
        <w:rPr>
          <w:sz w:val="28"/>
          <w:szCs w:val="28"/>
        </w:rPr>
      </w:pPr>
      <w:r>
        <w:rPr>
          <w:sz w:val="28"/>
          <w:szCs w:val="28"/>
        </w:rPr>
        <w:t>8</w:t>
      </w:r>
      <w:r w:rsidRPr="00A15006">
        <w:rPr>
          <w:sz w:val="28"/>
          <w:szCs w:val="28"/>
        </w:rPr>
        <w:t>) передает запрос о предоставлении муниципальной услуги должностному лицу, ответственному за рассмотрение заявления о предоставлении муниципальной услуги, подготовку результата.</w:t>
      </w:r>
    </w:p>
    <w:p w:rsidR="00FD321C" w:rsidRPr="00907FC3" w:rsidRDefault="00FD321C" w:rsidP="00FD321C">
      <w:pPr>
        <w:widowControl w:val="0"/>
        <w:autoSpaceDE w:val="0"/>
        <w:autoSpaceDN w:val="0"/>
        <w:ind w:firstLine="709"/>
        <w:jc w:val="both"/>
        <w:rPr>
          <w:sz w:val="28"/>
          <w:szCs w:val="28"/>
        </w:rPr>
      </w:pPr>
      <w:r w:rsidRPr="00907FC3">
        <w:rPr>
          <w:rFonts w:ascii="Calibri" w:hAnsi="Calibri" w:cs="Calibri"/>
          <w:sz w:val="28"/>
          <w:szCs w:val="28"/>
        </w:rPr>
        <w:t>3.</w:t>
      </w:r>
      <w:r w:rsidRPr="00907FC3">
        <w:rPr>
          <w:sz w:val="28"/>
          <w:szCs w:val="28"/>
        </w:rPr>
        <w:t xml:space="preserve">2.3. Прием заявления о предоставлении муниципальной услуги осуществляется в день его поступления в </w:t>
      </w:r>
      <w:r>
        <w:rPr>
          <w:sz w:val="28"/>
          <w:szCs w:val="28"/>
        </w:rPr>
        <w:t>Учреждение.</w:t>
      </w:r>
    </w:p>
    <w:p w:rsidR="00FD321C" w:rsidRPr="00907FC3" w:rsidRDefault="00FD321C" w:rsidP="00FD321C">
      <w:pPr>
        <w:widowControl w:val="0"/>
        <w:autoSpaceDE w:val="0"/>
        <w:autoSpaceDN w:val="0"/>
        <w:ind w:firstLine="709"/>
        <w:jc w:val="both"/>
        <w:rPr>
          <w:sz w:val="28"/>
          <w:szCs w:val="28"/>
        </w:rPr>
      </w:pPr>
      <w:r w:rsidRPr="00907FC3">
        <w:rPr>
          <w:sz w:val="28"/>
          <w:szCs w:val="28"/>
        </w:rPr>
        <w:t>3.2.4. Критерием принятия решения в рамках настоящей административной процедуры является поступление заявления.</w:t>
      </w:r>
    </w:p>
    <w:p w:rsidR="00FD321C" w:rsidRPr="00907FC3" w:rsidRDefault="00FD321C" w:rsidP="00FD321C">
      <w:pPr>
        <w:widowControl w:val="0"/>
        <w:autoSpaceDE w:val="0"/>
        <w:autoSpaceDN w:val="0"/>
        <w:ind w:firstLine="709"/>
        <w:jc w:val="both"/>
        <w:rPr>
          <w:sz w:val="28"/>
          <w:szCs w:val="28"/>
        </w:rPr>
      </w:pPr>
      <w:r w:rsidRPr="00907FC3">
        <w:rPr>
          <w:sz w:val="28"/>
          <w:szCs w:val="28"/>
        </w:rPr>
        <w:t>3.2.5. Результатом выполнения административной процедуры является прием и регистрация заявления.</w:t>
      </w:r>
    </w:p>
    <w:p w:rsidR="00FD321C" w:rsidRPr="00907FC3" w:rsidRDefault="00FD321C" w:rsidP="00FD321C">
      <w:pPr>
        <w:widowControl w:val="0"/>
        <w:autoSpaceDE w:val="0"/>
        <w:autoSpaceDN w:val="0"/>
        <w:ind w:firstLine="709"/>
        <w:jc w:val="both"/>
        <w:rPr>
          <w:sz w:val="28"/>
          <w:szCs w:val="28"/>
        </w:rPr>
      </w:pPr>
      <w:r w:rsidRPr="00907FC3">
        <w:rPr>
          <w:sz w:val="28"/>
          <w:szCs w:val="28"/>
        </w:rPr>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rsidR="00FD321C" w:rsidRPr="00B2223C" w:rsidRDefault="00FD321C" w:rsidP="00FD321C">
      <w:pPr>
        <w:widowControl w:val="0"/>
        <w:autoSpaceDE w:val="0"/>
        <w:autoSpaceDN w:val="0"/>
        <w:ind w:firstLine="709"/>
        <w:jc w:val="both"/>
        <w:outlineLvl w:val="2"/>
        <w:rPr>
          <w:sz w:val="28"/>
          <w:szCs w:val="28"/>
        </w:rPr>
      </w:pPr>
    </w:p>
    <w:p w:rsidR="00FD321C" w:rsidRPr="00B2223C" w:rsidRDefault="00FD321C" w:rsidP="00FD321C">
      <w:pPr>
        <w:widowControl w:val="0"/>
        <w:autoSpaceDE w:val="0"/>
        <w:autoSpaceDN w:val="0"/>
        <w:ind w:firstLine="709"/>
        <w:jc w:val="center"/>
        <w:outlineLvl w:val="2"/>
        <w:rPr>
          <w:sz w:val="28"/>
          <w:szCs w:val="28"/>
        </w:rPr>
      </w:pPr>
      <w:r w:rsidRPr="00B2223C">
        <w:rPr>
          <w:sz w:val="28"/>
          <w:szCs w:val="28"/>
        </w:rPr>
        <w:t>3.3. Рассмотрение заявления о предоставлении муниципальной услуги</w:t>
      </w:r>
    </w:p>
    <w:p w:rsidR="00FD321C" w:rsidRPr="00B2223C" w:rsidRDefault="00FD321C" w:rsidP="00FD321C">
      <w:pPr>
        <w:widowControl w:val="0"/>
        <w:autoSpaceDE w:val="0"/>
        <w:autoSpaceDN w:val="0"/>
        <w:ind w:firstLine="709"/>
        <w:jc w:val="both"/>
        <w:outlineLvl w:val="2"/>
        <w:rPr>
          <w:sz w:val="28"/>
          <w:szCs w:val="28"/>
        </w:rPr>
      </w:pPr>
    </w:p>
    <w:p w:rsidR="00FD321C" w:rsidRPr="00B2223C" w:rsidRDefault="00FD321C" w:rsidP="00FD321C">
      <w:pPr>
        <w:widowControl w:val="0"/>
        <w:autoSpaceDE w:val="0"/>
        <w:autoSpaceDN w:val="0"/>
        <w:ind w:firstLine="709"/>
        <w:jc w:val="both"/>
        <w:rPr>
          <w:sz w:val="28"/>
          <w:szCs w:val="28"/>
        </w:rPr>
      </w:pPr>
      <w:r w:rsidRPr="00B2223C">
        <w:rPr>
          <w:sz w:val="28"/>
          <w:szCs w:val="28"/>
        </w:rPr>
        <w:t>3.3.1. Основанием для начала административной процедуры является поступление заявления о предоставлении муниципальной услуги от специалиста, ответственного за прием документов.</w:t>
      </w:r>
    </w:p>
    <w:p w:rsidR="00FD321C" w:rsidRPr="00B2223C" w:rsidRDefault="00FD321C" w:rsidP="00FD321C">
      <w:pPr>
        <w:widowControl w:val="0"/>
        <w:autoSpaceDE w:val="0"/>
        <w:autoSpaceDN w:val="0"/>
        <w:ind w:firstLine="709"/>
        <w:jc w:val="both"/>
        <w:rPr>
          <w:sz w:val="28"/>
          <w:szCs w:val="28"/>
        </w:rPr>
      </w:pPr>
      <w:r w:rsidRPr="00B2223C">
        <w:rPr>
          <w:sz w:val="28"/>
          <w:szCs w:val="28"/>
        </w:rPr>
        <w:t>3.3.2. Должностными лицами, ответственными за рассмотрение заявления о предоставлении муниципальной услуги, являются:</w:t>
      </w:r>
    </w:p>
    <w:p w:rsidR="00FD321C" w:rsidRPr="00B2223C" w:rsidRDefault="00FD321C" w:rsidP="00FD321C">
      <w:pPr>
        <w:widowControl w:val="0"/>
        <w:autoSpaceDE w:val="0"/>
        <w:autoSpaceDN w:val="0"/>
        <w:ind w:firstLine="709"/>
        <w:jc w:val="both"/>
        <w:rPr>
          <w:sz w:val="28"/>
          <w:szCs w:val="28"/>
        </w:rPr>
      </w:pPr>
      <w:r w:rsidRPr="00B2223C">
        <w:rPr>
          <w:sz w:val="28"/>
          <w:szCs w:val="28"/>
        </w:rPr>
        <w:t xml:space="preserve">1) </w:t>
      </w:r>
      <w:r>
        <w:rPr>
          <w:sz w:val="28"/>
          <w:szCs w:val="28"/>
        </w:rPr>
        <w:t>специалист Учреждения</w:t>
      </w:r>
      <w:r w:rsidRPr="00B2223C">
        <w:rPr>
          <w:sz w:val="28"/>
          <w:szCs w:val="28"/>
        </w:rPr>
        <w:t>,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rsidR="00FD321C" w:rsidRPr="00B2223C" w:rsidRDefault="00FD321C" w:rsidP="00FD321C">
      <w:pPr>
        <w:widowControl w:val="0"/>
        <w:autoSpaceDE w:val="0"/>
        <w:autoSpaceDN w:val="0"/>
        <w:ind w:firstLine="709"/>
        <w:jc w:val="both"/>
        <w:rPr>
          <w:sz w:val="28"/>
          <w:szCs w:val="28"/>
        </w:rPr>
      </w:pPr>
      <w:r w:rsidRPr="00B2223C">
        <w:rPr>
          <w:sz w:val="28"/>
          <w:szCs w:val="28"/>
        </w:rPr>
        <w:t xml:space="preserve">2) </w:t>
      </w:r>
      <w:r>
        <w:rPr>
          <w:sz w:val="28"/>
          <w:szCs w:val="28"/>
        </w:rPr>
        <w:t>руководитель Учреждения</w:t>
      </w:r>
      <w:r w:rsidRPr="00B2223C">
        <w:rPr>
          <w:sz w:val="28"/>
          <w:szCs w:val="28"/>
        </w:rPr>
        <w:t xml:space="preserve"> </w:t>
      </w:r>
      <w:r>
        <w:rPr>
          <w:sz w:val="28"/>
          <w:szCs w:val="28"/>
        </w:rPr>
        <w:t>(</w:t>
      </w:r>
      <w:r w:rsidRPr="00B2223C">
        <w:rPr>
          <w:sz w:val="28"/>
          <w:szCs w:val="28"/>
        </w:rPr>
        <w:t>далее – руководитель).</w:t>
      </w:r>
    </w:p>
    <w:p w:rsidR="00FD321C" w:rsidRPr="00B2223C" w:rsidRDefault="00FD321C" w:rsidP="00FD321C">
      <w:pPr>
        <w:widowControl w:val="0"/>
        <w:autoSpaceDE w:val="0"/>
        <w:autoSpaceDN w:val="0"/>
        <w:ind w:firstLine="709"/>
        <w:jc w:val="both"/>
        <w:rPr>
          <w:sz w:val="28"/>
          <w:szCs w:val="28"/>
        </w:rPr>
      </w:pPr>
      <w:r w:rsidRPr="00B2223C">
        <w:rPr>
          <w:sz w:val="28"/>
          <w:szCs w:val="28"/>
        </w:rPr>
        <w:t xml:space="preserve">3.3.3. Специалист, ответственный за проверку, выполняет следующие административные действия: </w:t>
      </w:r>
    </w:p>
    <w:p w:rsidR="00FD321C" w:rsidRPr="00B2223C" w:rsidRDefault="00FD321C" w:rsidP="00FD321C">
      <w:pPr>
        <w:widowControl w:val="0"/>
        <w:autoSpaceDE w:val="0"/>
        <w:autoSpaceDN w:val="0"/>
        <w:ind w:firstLine="709"/>
        <w:jc w:val="both"/>
        <w:rPr>
          <w:sz w:val="28"/>
          <w:szCs w:val="28"/>
        </w:rPr>
      </w:pPr>
      <w:r w:rsidRPr="00B2223C">
        <w:rPr>
          <w:sz w:val="28"/>
          <w:szCs w:val="28"/>
        </w:rPr>
        <w:t>1) рассмотрение заявления, подготовку проекта решения об отказе в приеме при наличии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w:t>
      </w:r>
    </w:p>
    <w:p w:rsidR="00FD321C" w:rsidRDefault="00FD321C" w:rsidP="00FD321C">
      <w:pPr>
        <w:widowControl w:val="0"/>
        <w:autoSpaceDE w:val="0"/>
        <w:autoSpaceDN w:val="0"/>
        <w:ind w:firstLine="709"/>
        <w:jc w:val="both"/>
        <w:rPr>
          <w:sz w:val="28"/>
          <w:szCs w:val="28"/>
        </w:rPr>
      </w:pPr>
      <w:r w:rsidRPr="00B2223C">
        <w:rPr>
          <w:sz w:val="28"/>
          <w:szCs w:val="28"/>
        </w:rPr>
        <w:t xml:space="preserve">2) </w:t>
      </w:r>
      <w:r w:rsidRPr="0054754B">
        <w:rPr>
          <w:sz w:val="28"/>
          <w:szCs w:val="28"/>
        </w:rPr>
        <w:t xml:space="preserve">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подготовку </w:t>
      </w:r>
      <w:r>
        <w:rPr>
          <w:sz w:val="28"/>
          <w:szCs w:val="28"/>
        </w:rPr>
        <w:t>решения о предоставлении муниципальной услуги</w:t>
      </w:r>
      <w:r w:rsidRPr="00B2223C">
        <w:rPr>
          <w:sz w:val="28"/>
          <w:szCs w:val="28"/>
        </w:rPr>
        <w:t>;</w:t>
      </w:r>
    </w:p>
    <w:p w:rsidR="00FD321C" w:rsidRDefault="00FD321C" w:rsidP="00FD321C">
      <w:pPr>
        <w:widowControl w:val="0"/>
        <w:autoSpaceDE w:val="0"/>
        <w:autoSpaceDN w:val="0"/>
        <w:ind w:firstLine="709"/>
        <w:jc w:val="both"/>
        <w:rPr>
          <w:sz w:val="28"/>
          <w:szCs w:val="28"/>
        </w:rPr>
      </w:pPr>
      <w:r>
        <w:rPr>
          <w:sz w:val="28"/>
          <w:szCs w:val="28"/>
        </w:rPr>
        <w:t>3) осуществляет подготовку проекта информационного письма об отказе в предоставлении муниципальной услуги либо распорядительного акта о приеме на обучение гражданина;</w:t>
      </w:r>
    </w:p>
    <w:p w:rsidR="00FD321C" w:rsidRDefault="00FD321C" w:rsidP="00FD321C">
      <w:pPr>
        <w:widowControl w:val="0"/>
        <w:autoSpaceDE w:val="0"/>
        <w:autoSpaceDN w:val="0"/>
        <w:ind w:firstLine="709"/>
        <w:jc w:val="both"/>
        <w:rPr>
          <w:sz w:val="28"/>
          <w:szCs w:val="28"/>
        </w:rPr>
      </w:pPr>
      <w:r w:rsidRPr="00B2223C">
        <w:rPr>
          <w:sz w:val="28"/>
          <w:szCs w:val="28"/>
        </w:rPr>
        <w:lastRenderedPageBreak/>
        <w:t xml:space="preserve">4) передает проект </w:t>
      </w:r>
      <w:r>
        <w:rPr>
          <w:sz w:val="28"/>
          <w:szCs w:val="28"/>
        </w:rPr>
        <w:t>информационного письма об отказе в предоставлении муниципальной услуги либо проект распорядительного акта о приеме гражданина на обучение</w:t>
      </w:r>
      <w:r w:rsidRPr="00B2223C">
        <w:rPr>
          <w:sz w:val="28"/>
          <w:szCs w:val="28"/>
        </w:rPr>
        <w:t xml:space="preserve"> руководителю для рассмотрения. </w:t>
      </w:r>
    </w:p>
    <w:p w:rsidR="00FD321C" w:rsidRDefault="00FD321C" w:rsidP="00FD321C">
      <w:pPr>
        <w:widowControl w:val="0"/>
        <w:autoSpaceDE w:val="0"/>
        <w:autoSpaceDN w:val="0"/>
        <w:ind w:firstLine="709"/>
        <w:jc w:val="both"/>
        <w:rPr>
          <w:sz w:val="28"/>
          <w:szCs w:val="28"/>
        </w:rPr>
      </w:pPr>
      <w:r w:rsidRPr="00B2223C">
        <w:rPr>
          <w:sz w:val="28"/>
          <w:szCs w:val="28"/>
        </w:rPr>
        <w:t xml:space="preserve">3.3.4. Руководитель выполняет следующие административные действия: </w:t>
      </w:r>
    </w:p>
    <w:p w:rsidR="00FD321C" w:rsidRDefault="00FD321C" w:rsidP="00FD321C">
      <w:pPr>
        <w:widowControl w:val="0"/>
        <w:autoSpaceDE w:val="0"/>
        <w:autoSpaceDN w:val="0"/>
        <w:ind w:firstLine="709"/>
        <w:jc w:val="both"/>
        <w:rPr>
          <w:sz w:val="28"/>
          <w:szCs w:val="28"/>
        </w:rPr>
      </w:pPr>
      <w:r w:rsidRPr="00B2223C">
        <w:rPr>
          <w:sz w:val="28"/>
          <w:szCs w:val="28"/>
        </w:rPr>
        <w:t xml:space="preserve">1) проверяет данные, указанные в проекте </w:t>
      </w:r>
      <w:r>
        <w:rPr>
          <w:sz w:val="28"/>
          <w:szCs w:val="28"/>
        </w:rPr>
        <w:t>информационного письма об отказе в предоставлении муниципальной услуги либо в проекте распорядительного акта о приеме гражданина на обучение</w:t>
      </w:r>
      <w:r w:rsidRPr="00B2223C">
        <w:rPr>
          <w:sz w:val="28"/>
          <w:szCs w:val="28"/>
        </w:rPr>
        <w:t xml:space="preserve">; </w:t>
      </w:r>
    </w:p>
    <w:p w:rsidR="00FD321C" w:rsidRPr="00B2223C" w:rsidRDefault="00FD321C" w:rsidP="00FD321C">
      <w:pPr>
        <w:widowControl w:val="0"/>
        <w:autoSpaceDE w:val="0"/>
        <w:autoSpaceDN w:val="0"/>
        <w:ind w:firstLine="709"/>
        <w:jc w:val="both"/>
        <w:rPr>
          <w:sz w:val="28"/>
          <w:szCs w:val="28"/>
        </w:rPr>
      </w:pPr>
      <w:r w:rsidRPr="00B2223C">
        <w:rPr>
          <w:sz w:val="28"/>
          <w:szCs w:val="28"/>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rsidR="00FD321C" w:rsidRDefault="00FD321C" w:rsidP="00FD321C">
      <w:pPr>
        <w:widowControl w:val="0"/>
        <w:autoSpaceDE w:val="0"/>
        <w:autoSpaceDN w:val="0"/>
        <w:ind w:firstLine="709"/>
        <w:jc w:val="both"/>
        <w:rPr>
          <w:sz w:val="28"/>
          <w:szCs w:val="28"/>
        </w:rPr>
      </w:pPr>
      <w:r w:rsidRPr="00B2223C">
        <w:rPr>
          <w:sz w:val="28"/>
          <w:szCs w:val="28"/>
        </w:rPr>
        <w:t>3) при наличии замечаний к проекту возвращает его специалисту, ответственному за проверку, для повторного осуществления административных дей</w:t>
      </w:r>
      <w:r>
        <w:rPr>
          <w:sz w:val="28"/>
          <w:szCs w:val="28"/>
        </w:rPr>
        <w:t>ствий, указанных в пункте 3.4.3</w:t>
      </w:r>
      <w:r w:rsidRPr="00B2223C">
        <w:rPr>
          <w:sz w:val="28"/>
          <w:szCs w:val="28"/>
        </w:rPr>
        <w:t xml:space="preserve"> настоящего административного регламента.</w:t>
      </w:r>
    </w:p>
    <w:p w:rsidR="00FD321C" w:rsidRDefault="00FD321C" w:rsidP="00FD321C">
      <w:pPr>
        <w:widowControl w:val="0"/>
        <w:autoSpaceDE w:val="0"/>
        <w:autoSpaceDN w:val="0"/>
        <w:ind w:firstLine="709"/>
        <w:jc w:val="both"/>
        <w:rPr>
          <w:sz w:val="28"/>
          <w:szCs w:val="28"/>
        </w:rPr>
      </w:pPr>
      <w:r w:rsidRPr="00B2223C">
        <w:rPr>
          <w:sz w:val="28"/>
          <w:szCs w:val="28"/>
        </w:rPr>
        <w:t>3.3.5.</w:t>
      </w:r>
      <w:r>
        <w:rPr>
          <w:sz w:val="28"/>
          <w:szCs w:val="28"/>
        </w:rPr>
        <w:t xml:space="preserve"> </w:t>
      </w:r>
      <w:r w:rsidRPr="00BD22DB">
        <w:rPr>
          <w:sz w:val="28"/>
          <w:szCs w:val="28"/>
        </w:rPr>
        <w:t xml:space="preserve">Срок рассмотрения заявления о предоставлении муниципальной услуги и подготовки результата предоставления муниципальной услуги </w:t>
      </w:r>
      <w:r>
        <w:rPr>
          <w:sz w:val="28"/>
          <w:szCs w:val="28"/>
        </w:rPr>
        <w:t>–</w:t>
      </w:r>
      <w:r w:rsidRPr="00BD22DB">
        <w:rPr>
          <w:sz w:val="28"/>
          <w:szCs w:val="28"/>
        </w:rPr>
        <w:t xml:space="preserve"> </w:t>
      </w:r>
      <w:r w:rsidRPr="00441E8F">
        <w:rPr>
          <w:sz w:val="28"/>
          <w:szCs w:val="28"/>
        </w:rPr>
        <w:t>5 рабочих дней со дня поступления заявления о предоставлении</w:t>
      </w:r>
      <w:r w:rsidRPr="00BD22DB">
        <w:rPr>
          <w:sz w:val="28"/>
          <w:szCs w:val="28"/>
        </w:rPr>
        <w:t xml:space="preserve"> муниципальной услуги.</w:t>
      </w:r>
    </w:p>
    <w:p w:rsidR="00FD321C" w:rsidRDefault="00FD321C" w:rsidP="00FD321C">
      <w:pPr>
        <w:widowControl w:val="0"/>
        <w:autoSpaceDE w:val="0"/>
        <w:autoSpaceDN w:val="0"/>
        <w:ind w:firstLine="709"/>
        <w:jc w:val="both"/>
        <w:rPr>
          <w:sz w:val="28"/>
          <w:szCs w:val="28"/>
        </w:rPr>
      </w:pPr>
      <w:r w:rsidRPr="00BD22DB">
        <w:rPr>
          <w:sz w:val="28"/>
          <w:szCs w:val="28"/>
        </w:rPr>
        <w:t xml:space="preserve">Срок рассмотрения заявления о предоставлении муниципальной услуги и подготовки результата предоставления муниципальной услуги </w:t>
      </w:r>
      <w:r>
        <w:rPr>
          <w:sz w:val="28"/>
          <w:szCs w:val="28"/>
        </w:rPr>
        <w:t>–</w:t>
      </w:r>
      <w:r w:rsidRPr="00BD22DB">
        <w:rPr>
          <w:sz w:val="28"/>
          <w:szCs w:val="28"/>
        </w:rPr>
        <w:t xml:space="preserve"> </w:t>
      </w:r>
      <w:r>
        <w:rPr>
          <w:sz w:val="28"/>
          <w:szCs w:val="28"/>
        </w:rPr>
        <w:t>3</w:t>
      </w:r>
      <w:r w:rsidRPr="00BD22DB">
        <w:rPr>
          <w:sz w:val="28"/>
          <w:szCs w:val="28"/>
        </w:rPr>
        <w:t xml:space="preserve"> рабочих дня со дня поступления заявления о пред</w:t>
      </w:r>
      <w:r>
        <w:rPr>
          <w:sz w:val="28"/>
          <w:szCs w:val="28"/>
        </w:rPr>
        <w:t xml:space="preserve">оставлении муниципальной услуги, в случае приема на обучение детей в первый класс, указанных в </w:t>
      </w:r>
      <w:r w:rsidRPr="00580827">
        <w:rPr>
          <w:sz w:val="28"/>
          <w:szCs w:val="28"/>
        </w:rPr>
        <w:t xml:space="preserve">пунктах 9, </w:t>
      </w:r>
      <w:hyperlink r:id="rId14" w:history="1">
        <w:r w:rsidRPr="00580827">
          <w:rPr>
            <w:sz w:val="28"/>
            <w:szCs w:val="28"/>
          </w:rPr>
          <w:t>10</w:t>
        </w:r>
      </w:hyperlink>
      <w:r w:rsidRPr="00580827">
        <w:rPr>
          <w:sz w:val="28"/>
          <w:szCs w:val="28"/>
        </w:rPr>
        <w:t xml:space="preserve"> и </w:t>
      </w:r>
      <w:hyperlink r:id="rId15" w:history="1">
        <w:r w:rsidRPr="00580827">
          <w:rPr>
            <w:sz w:val="28"/>
            <w:szCs w:val="28"/>
          </w:rPr>
          <w:t>12</w:t>
        </w:r>
      </w:hyperlink>
      <w:r>
        <w:rPr>
          <w:sz w:val="28"/>
          <w:szCs w:val="28"/>
        </w:rPr>
        <w:t xml:space="preserve"> </w:t>
      </w:r>
      <w:r w:rsidRPr="005F01F6">
        <w:rPr>
          <w:sz w:val="28"/>
          <w:szCs w:val="28"/>
        </w:rPr>
        <w:t xml:space="preserve">Порядка </w:t>
      </w:r>
      <w:r w:rsidRPr="00691D5B">
        <w:rPr>
          <w:sz w:val="28"/>
          <w:szCs w:val="28"/>
        </w:rPr>
        <w:t>приема на обучение по образовательным программам начального общего, основного общего и среднего общего образования</w:t>
      </w:r>
      <w:r>
        <w:rPr>
          <w:sz w:val="28"/>
          <w:szCs w:val="28"/>
        </w:rPr>
        <w:t>,</w:t>
      </w:r>
      <w:r w:rsidRPr="00EF0E85">
        <w:rPr>
          <w:sz w:val="28"/>
          <w:szCs w:val="28"/>
        </w:rPr>
        <w:t xml:space="preserve"> </w:t>
      </w:r>
      <w:r w:rsidRPr="00691D5B">
        <w:rPr>
          <w:sz w:val="28"/>
          <w:szCs w:val="28"/>
        </w:rPr>
        <w:t xml:space="preserve">утвержденного приказом Министерства Просвещения Российской Федерации от 02.09.2020 </w:t>
      </w:r>
      <w:r w:rsidRPr="00FD321C">
        <w:rPr>
          <w:sz w:val="28"/>
          <w:szCs w:val="28"/>
        </w:rPr>
        <w:t xml:space="preserve">   </w:t>
      </w:r>
      <w:r w:rsidRPr="00691D5B">
        <w:rPr>
          <w:sz w:val="28"/>
          <w:szCs w:val="28"/>
        </w:rPr>
        <w:t>№ 458</w:t>
      </w:r>
      <w:r>
        <w:rPr>
          <w:sz w:val="28"/>
          <w:szCs w:val="28"/>
        </w:rPr>
        <w:t>, а также проживающих на закрепленной территории.</w:t>
      </w:r>
    </w:p>
    <w:p w:rsidR="00FD321C" w:rsidRPr="00B2223C" w:rsidRDefault="00FD321C" w:rsidP="00FD321C">
      <w:pPr>
        <w:widowControl w:val="0"/>
        <w:autoSpaceDE w:val="0"/>
        <w:autoSpaceDN w:val="0"/>
        <w:ind w:firstLine="709"/>
        <w:jc w:val="both"/>
        <w:rPr>
          <w:sz w:val="28"/>
          <w:szCs w:val="28"/>
        </w:rPr>
      </w:pPr>
      <w:r w:rsidRPr="00B2223C">
        <w:rPr>
          <w:sz w:val="28"/>
          <w:szCs w:val="28"/>
        </w:rPr>
        <w:t>3.3.6.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rsidR="00FD321C" w:rsidRPr="00B2223C" w:rsidRDefault="00FD321C" w:rsidP="00FD321C">
      <w:pPr>
        <w:widowControl w:val="0"/>
        <w:autoSpaceDE w:val="0"/>
        <w:autoSpaceDN w:val="0"/>
        <w:ind w:firstLine="709"/>
        <w:jc w:val="both"/>
        <w:rPr>
          <w:sz w:val="28"/>
          <w:szCs w:val="28"/>
        </w:rPr>
      </w:pPr>
      <w:r w:rsidRPr="00B2223C">
        <w:rPr>
          <w:sz w:val="28"/>
          <w:szCs w:val="28"/>
        </w:rPr>
        <w:t xml:space="preserve">3.3.7. Результатом выполнения административной процедуры является </w:t>
      </w:r>
      <w:r>
        <w:rPr>
          <w:sz w:val="28"/>
          <w:szCs w:val="28"/>
        </w:rPr>
        <w:t>информационное письмо об отказе в предоставлении муниципальной услуги либо распорядительный акт о приеме гражданина на обучение</w:t>
      </w:r>
      <w:r w:rsidRPr="00B2223C">
        <w:rPr>
          <w:sz w:val="28"/>
          <w:szCs w:val="28"/>
        </w:rPr>
        <w:t>.</w:t>
      </w:r>
    </w:p>
    <w:p w:rsidR="00FD321C" w:rsidRPr="00B2223C" w:rsidRDefault="00FD321C" w:rsidP="00FD321C">
      <w:pPr>
        <w:widowControl w:val="0"/>
        <w:autoSpaceDE w:val="0"/>
        <w:autoSpaceDN w:val="0"/>
        <w:ind w:firstLine="709"/>
        <w:jc w:val="both"/>
        <w:rPr>
          <w:sz w:val="28"/>
          <w:szCs w:val="28"/>
        </w:rPr>
      </w:pPr>
      <w:r w:rsidRPr="00B2223C">
        <w:rPr>
          <w:sz w:val="28"/>
          <w:szCs w:val="28"/>
        </w:rPr>
        <w:t xml:space="preserve">3.3.8. Способом фиксации результата выполнения административной процедуры является подписанное </w:t>
      </w:r>
      <w:r>
        <w:rPr>
          <w:sz w:val="28"/>
          <w:szCs w:val="28"/>
        </w:rPr>
        <w:t>информационное письмо об отказе в предоставлении муниципальной услуги либо распорядительный акт о приеме гражданина на обучение</w:t>
      </w:r>
      <w:r w:rsidRPr="00B2223C">
        <w:rPr>
          <w:sz w:val="28"/>
          <w:szCs w:val="28"/>
        </w:rPr>
        <w:t>.</w:t>
      </w:r>
    </w:p>
    <w:p w:rsidR="00FD321C" w:rsidRPr="007020FA" w:rsidRDefault="00FD321C" w:rsidP="00FD321C">
      <w:pPr>
        <w:widowControl w:val="0"/>
        <w:autoSpaceDE w:val="0"/>
        <w:autoSpaceDN w:val="0"/>
        <w:ind w:firstLine="709"/>
        <w:jc w:val="center"/>
        <w:outlineLvl w:val="2"/>
        <w:rPr>
          <w:sz w:val="28"/>
          <w:szCs w:val="28"/>
        </w:rPr>
      </w:pPr>
    </w:p>
    <w:p w:rsidR="00FD321C" w:rsidRDefault="00FD321C" w:rsidP="00FD321C">
      <w:pPr>
        <w:widowControl w:val="0"/>
        <w:autoSpaceDE w:val="0"/>
        <w:autoSpaceDN w:val="0"/>
        <w:jc w:val="center"/>
        <w:outlineLvl w:val="2"/>
        <w:rPr>
          <w:sz w:val="28"/>
          <w:szCs w:val="28"/>
        </w:rPr>
      </w:pPr>
      <w:r w:rsidRPr="007020FA">
        <w:rPr>
          <w:sz w:val="28"/>
          <w:szCs w:val="28"/>
        </w:rPr>
        <w:t xml:space="preserve">3.4. Направление (выдача) результата предоставления </w:t>
      </w:r>
    </w:p>
    <w:p w:rsidR="00FD321C" w:rsidRPr="007020FA" w:rsidRDefault="00FD321C" w:rsidP="00FD321C">
      <w:pPr>
        <w:widowControl w:val="0"/>
        <w:autoSpaceDE w:val="0"/>
        <w:autoSpaceDN w:val="0"/>
        <w:jc w:val="center"/>
        <w:outlineLvl w:val="2"/>
        <w:rPr>
          <w:sz w:val="28"/>
          <w:szCs w:val="28"/>
        </w:rPr>
      </w:pPr>
      <w:r w:rsidRPr="007020FA">
        <w:rPr>
          <w:sz w:val="28"/>
          <w:szCs w:val="28"/>
        </w:rPr>
        <w:t>муниципальной услуги</w:t>
      </w:r>
    </w:p>
    <w:p w:rsidR="00FD321C" w:rsidRDefault="00FD321C" w:rsidP="00FD321C">
      <w:pPr>
        <w:widowControl w:val="0"/>
        <w:autoSpaceDE w:val="0"/>
        <w:autoSpaceDN w:val="0"/>
        <w:ind w:firstLine="709"/>
        <w:jc w:val="both"/>
        <w:rPr>
          <w:sz w:val="28"/>
          <w:szCs w:val="28"/>
        </w:rPr>
      </w:pPr>
    </w:p>
    <w:p w:rsidR="00FD321C" w:rsidRDefault="00FD321C" w:rsidP="00FD321C">
      <w:pPr>
        <w:widowControl w:val="0"/>
        <w:autoSpaceDE w:val="0"/>
        <w:autoSpaceDN w:val="0"/>
        <w:ind w:firstLine="709"/>
        <w:jc w:val="both"/>
        <w:rPr>
          <w:sz w:val="28"/>
          <w:szCs w:val="28"/>
        </w:rPr>
      </w:pPr>
      <w:r w:rsidRPr="007020FA">
        <w:rPr>
          <w:sz w:val="28"/>
          <w:szCs w:val="28"/>
        </w:rPr>
        <w:t xml:space="preserve">3.4.1. Основанием для начала административной процедуры является поступление подписанного </w:t>
      </w:r>
      <w:r>
        <w:rPr>
          <w:sz w:val="28"/>
          <w:szCs w:val="28"/>
        </w:rPr>
        <w:t>информационного письма об отказе в предоставлении муниципальной услуги либо распорядительного акта о приеме гражданина на обучение</w:t>
      </w:r>
      <w:r w:rsidRPr="007020FA">
        <w:rPr>
          <w:sz w:val="28"/>
          <w:szCs w:val="28"/>
        </w:rPr>
        <w:t>.</w:t>
      </w:r>
    </w:p>
    <w:p w:rsidR="00FD321C" w:rsidRPr="007020FA" w:rsidRDefault="00FD321C" w:rsidP="00FD321C">
      <w:pPr>
        <w:widowControl w:val="0"/>
        <w:autoSpaceDE w:val="0"/>
        <w:autoSpaceDN w:val="0"/>
        <w:ind w:firstLine="709"/>
        <w:jc w:val="both"/>
        <w:rPr>
          <w:sz w:val="28"/>
          <w:szCs w:val="28"/>
        </w:rPr>
      </w:pPr>
      <w:r w:rsidRPr="007020FA">
        <w:rPr>
          <w:sz w:val="28"/>
          <w:szCs w:val="28"/>
        </w:rPr>
        <w:t>3.4.2. Должностным лицом, ответственным за направление результата предоставления муниципаль</w:t>
      </w:r>
      <w:r>
        <w:rPr>
          <w:sz w:val="28"/>
          <w:szCs w:val="28"/>
        </w:rPr>
        <w:t>ной услуги, является специалист Учреждения</w:t>
      </w:r>
      <w:r w:rsidRPr="007020FA">
        <w:rPr>
          <w:sz w:val="28"/>
          <w:szCs w:val="28"/>
        </w:rPr>
        <w:t xml:space="preserve">, в </w:t>
      </w:r>
      <w:r w:rsidRPr="007020FA">
        <w:rPr>
          <w:sz w:val="28"/>
          <w:szCs w:val="28"/>
        </w:rPr>
        <w:lastRenderedPageBreak/>
        <w:t>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FD321C" w:rsidRPr="007020FA" w:rsidRDefault="00FD321C" w:rsidP="00FD321C">
      <w:pPr>
        <w:widowControl w:val="0"/>
        <w:autoSpaceDE w:val="0"/>
        <w:autoSpaceDN w:val="0"/>
        <w:ind w:firstLine="709"/>
        <w:jc w:val="both"/>
        <w:rPr>
          <w:sz w:val="28"/>
          <w:szCs w:val="28"/>
        </w:rPr>
      </w:pPr>
      <w:r w:rsidRPr="007020FA">
        <w:rPr>
          <w:sz w:val="28"/>
          <w:szCs w:val="28"/>
        </w:rPr>
        <w:t>Специалист, ответственный за направление результата, выполняет следующие административные действия:</w:t>
      </w:r>
    </w:p>
    <w:p w:rsidR="00FD321C" w:rsidRPr="007020FA" w:rsidRDefault="00FD321C" w:rsidP="00FD321C">
      <w:pPr>
        <w:widowControl w:val="0"/>
        <w:autoSpaceDE w:val="0"/>
        <w:autoSpaceDN w:val="0"/>
        <w:ind w:firstLine="709"/>
        <w:jc w:val="both"/>
        <w:rPr>
          <w:sz w:val="28"/>
          <w:szCs w:val="28"/>
        </w:rPr>
      </w:pPr>
      <w:r w:rsidRPr="007020FA">
        <w:rPr>
          <w:sz w:val="28"/>
          <w:szCs w:val="28"/>
        </w:rPr>
        <w:t>1) при выборе заявителем способа по</w:t>
      </w:r>
      <w:r>
        <w:rPr>
          <w:sz w:val="28"/>
          <w:szCs w:val="28"/>
        </w:rPr>
        <w:t xml:space="preserve">лучения результата муниципальной услуги в Учреждении </w:t>
      </w:r>
      <w:r w:rsidRPr="007020FA">
        <w:rPr>
          <w:sz w:val="28"/>
          <w:szCs w:val="28"/>
        </w:rPr>
        <w:t xml:space="preserve"> при личном обращении -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rsidR="00FD321C" w:rsidRPr="007020FA" w:rsidRDefault="00FD321C" w:rsidP="00FD321C">
      <w:pPr>
        <w:widowControl w:val="0"/>
        <w:autoSpaceDE w:val="0"/>
        <w:autoSpaceDN w:val="0"/>
        <w:ind w:firstLine="709"/>
        <w:jc w:val="both"/>
        <w:rPr>
          <w:sz w:val="28"/>
          <w:szCs w:val="28"/>
        </w:rPr>
      </w:pPr>
      <w:r>
        <w:rPr>
          <w:sz w:val="28"/>
          <w:szCs w:val="28"/>
        </w:rPr>
        <w:t>2</w:t>
      </w:r>
      <w:r w:rsidRPr="007020FA">
        <w:rPr>
          <w:sz w:val="28"/>
          <w:szCs w:val="28"/>
        </w:rPr>
        <w:t xml:space="preserve">) при выборе заявителем способа получения результата </w:t>
      </w:r>
      <w:r>
        <w:rPr>
          <w:sz w:val="28"/>
          <w:szCs w:val="28"/>
        </w:rPr>
        <w:t xml:space="preserve">муниципальной </w:t>
      </w:r>
      <w:r w:rsidRPr="007020FA">
        <w:rPr>
          <w:sz w:val="28"/>
          <w:szCs w:val="28"/>
        </w:rPr>
        <w:t>услуги в электронном виде - направляет через личный кабинет заявителя либо на адрес электронной почты уведомление о принятии решения с приложением электронной копии документа, являющегося результатом предоставления муниципальной услуги, либо отказа в приеме.</w:t>
      </w:r>
    </w:p>
    <w:p w:rsidR="00FD321C" w:rsidRPr="007020FA" w:rsidRDefault="00FD321C" w:rsidP="00FD321C">
      <w:pPr>
        <w:widowControl w:val="0"/>
        <w:autoSpaceDE w:val="0"/>
        <w:autoSpaceDN w:val="0"/>
        <w:ind w:firstLine="709"/>
        <w:jc w:val="both"/>
        <w:rPr>
          <w:sz w:val="28"/>
          <w:szCs w:val="28"/>
        </w:rPr>
      </w:pPr>
      <w:r>
        <w:rPr>
          <w:sz w:val="28"/>
          <w:szCs w:val="28"/>
        </w:rPr>
        <w:t xml:space="preserve">3.4.3. </w:t>
      </w:r>
      <w:r w:rsidRPr="007020FA">
        <w:rPr>
          <w:sz w:val="28"/>
          <w:szCs w:val="28"/>
        </w:rPr>
        <w:t xml:space="preserve">Срок направления (выдачи) результата муниципальной услуги </w:t>
      </w:r>
      <w:r>
        <w:rPr>
          <w:sz w:val="28"/>
          <w:szCs w:val="28"/>
        </w:rPr>
        <w:t>–</w:t>
      </w:r>
      <w:r w:rsidRPr="007020FA">
        <w:rPr>
          <w:sz w:val="28"/>
          <w:szCs w:val="28"/>
        </w:rPr>
        <w:t xml:space="preserve"> в течение 1 рабочего дня со дня подготовки результата предоставления муниципальной услуги, отказа в приеме.</w:t>
      </w:r>
    </w:p>
    <w:p w:rsidR="00FD321C" w:rsidRPr="007020FA" w:rsidRDefault="00FD321C" w:rsidP="00FD321C">
      <w:pPr>
        <w:widowControl w:val="0"/>
        <w:autoSpaceDE w:val="0"/>
        <w:autoSpaceDN w:val="0"/>
        <w:ind w:firstLine="709"/>
        <w:jc w:val="both"/>
        <w:rPr>
          <w:sz w:val="28"/>
          <w:szCs w:val="28"/>
        </w:rPr>
      </w:pPr>
      <w:r>
        <w:rPr>
          <w:sz w:val="28"/>
          <w:szCs w:val="28"/>
        </w:rPr>
        <w:t>3.4.4</w:t>
      </w:r>
      <w:r w:rsidRPr="007020FA">
        <w:rPr>
          <w:sz w:val="28"/>
          <w:szCs w:val="28"/>
        </w:rPr>
        <w:t xml:space="preserve">. Критерием принятия решения в рамках настоящей административной процедуры является выбранный заявителем способ получения результата </w:t>
      </w:r>
      <w:r>
        <w:rPr>
          <w:sz w:val="28"/>
          <w:szCs w:val="28"/>
        </w:rPr>
        <w:t>муниципальной услуги</w:t>
      </w:r>
      <w:r w:rsidRPr="007020FA">
        <w:rPr>
          <w:sz w:val="28"/>
          <w:szCs w:val="28"/>
        </w:rPr>
        <w:t xml:space="preserve">. </w:t>
      </w:r>
    </w:p>
    <w:p w:rsidR="00FD321C" w:rsidRPr="007020FA" w:rsidRDefault="00FD321C" w:rsidP="00FD321C">
      <w:pPr>
        <w:widowControl w:val="0"/>
        <w:autoSpaceDE w:val="0"/>
        <w:autoSpaceDN w:val="0"/>
        <w:ind w:firstLine="709"/>
        <w:jc w:val="both"/>
        <w:rPr>
          <w:sz w:val="28"/>
          <w:szCs w:val="28"/>
        </w:rPr>
      </w:pPr>
      <w:r>
        <w:rPr>
          <w:sz w:val="28"/>
          <w:szCs w:val="28"/>
        </w:rPr>
        <w:t>3.4.5</w:t>
      </w:r>
      <w:r w:rsidRPr="007020FA">
        <w:rPr>
          <w:sz w:val="28"/>
          <w:szCs w:val="28"/>
        </w:rPr>
        <w:t>.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 либо отказа в приеме.</w:t>
      </w:r>
    </w:p>
    <w:p w:rsidR="00FD321C" w:rsidRPr="007020FA" w:rsidRDefault="00FD321C" w:rsidP="00FD321C">
      <w:pPr>
        <w:widowControl w:val="0"/>
        <w:autoSpaceDE w:val="0"/>
        <w:autoSpaceDN w:val="0"/>
        <w:ind w:firstLine="709"/>
        <w:jc w:val="both"/>
        <w:rPr>
          <w:sz w:val="28"/>
          <w:szCs w:val="28"/>
        </w:rPr>
      </w:pPr>
      <w:r>
        <w:rPr>
          <w:sz w:val="28"/>
          <w:szCs w:val="28"/>
        </w:rPr>
        <w:t>3.4.6</w:t>
      </w:r>
      <w:r w:rsidRPr="007020FA">
        <w:rPr>
          <w:sz w:val="28"/>
          <w:szCs w:val="28"/>
        </w:rPr>
        <w:t>.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 либо отказа в приеме заявителю.</w:t>
      </w:r>
    </w:p>
    <w:p w:rsidR="00FD321C" w:rsidRPr="00620A43" w:rsidRDefault="00FD321C" w:rsidP="00FD321C">
      <w:pPr>
        <w:widowControl w:val="0"/>
        <w:autoSpaceDE w:val="0"/>
        <w:autoSpaceDN w:val="0"/>
        <w:ind w:firstLine="709"/>
        <w:jc w:val="center"/>
        <w:outlineLvl w:val="2"/>
        <w:rPr>
          <w:sz w:val="28"/>
          <w:szCs w:val="28"/>
        </w:rPr>
      </w:pPr>
    </w:p>
    <w:p w:rsidR="00FD321C" w:rsidRDefault="00FD321C" w:rsidP="00FD321C">
      <w:pPr>
        <w:widowControl w:val="0"/>
        <w:autoSpaceDE w:val="0"/>
        <w:autoSpaceDN w:val="0"/>
        <w:jc w:val="center"/>
        <w:outlineLvl w:val="2"/>
        <w:rPr>
          <w:sz w:val="28"/>
          <w:szCs w:val="28"/>
        </w:rPr>
      </w:pPr>
      <w:r w:rsidRPr="00620A43">
        <w:rPr>
          <w:sz w:val="28"/>
          <w:szCs w:val="28"/>
        </w:rPr>
        <w:t>3.5. Порядок осуществления административных процедур</w:t>
      </w:r>
      <w:r>
        <w:rPr>
          <w:sz w:val="28"/>
          <w:szCs w:val="28"/>
        </w:rPr>
        <w:t xml:space="preserve"> </w:t>
      </w:r>
    </w:p>
    <w:p w:rsidR="00FD321C" w:rsidRPr="00620A43" w:rsidRDefault="00FD321C" w:rsidP="00FD321C">
      <w:pPr>
        <w:widowControl w:val="0"/>
        <w:autoSpaceDE w:val="0"/>
        <w:autoSpaceDN w:val="0"/>
        <w:jc w:val="center"/>
        <w:outlineLvl w:val="2"/>
        <w:rPr>
          <w:sz w:val="28"/>
          <w:szCs w:val="28"/>
        </w:rPr>
      </w:pPr>
      <w:r w:rsidRPr="00620A43">
        <w:rPr>
          <w:sz w:val="28"/>
          <w:szCs w:val="28"/>
        </w:rPr>
        <w:t>в электронной форм</w:t>
      </w:r>
      <w:r>
        <w:rPr>
          <w:sz w:val="28"/>
          <w:szCs w:val="28"/>
        </w:rPr>
        <w:t xml:space="preserve">е, в том числе с использованием </w:t>
      </w:r>
      <w:r w:rsidRPr="00620A43">
        <w:rPr>
          <w:sz w:val="28"/>
          <w:szCs w:val="28"/>
        </w:rPr>
        <w:t>ЕПГУ и РПГУ</w:t>
      </w:r>
    </w:p>
    <w:p w:rsidR="00FD321C" w:rsidRDefault="00FD321C" w:rsidP="00FD321C">
      <w:pPr>
        <w:widowControl w:val="0"/>
        <w:autoSpaceDE w:val="0"/>
        <w:autoSpaceDN w:val="0"/>
        <w:ind w:firstLine="709"/>
        <w:jc w:val="both"/>
        <w:rPr>
          <w:sz w:val="28"/>
          <w:szCs w:val="28"/>
        </w:rPr>
      </w:pPr>
    </w:p>
    <w:p w:rsidR="00FD321C" w:rsidRDefault="00FD321C" w:rsidP="00FD321C">
      <w:pPr>
        <w:widowControl w:val="0"/>
        <w:autoSpaceDE w:val="0"/>
        <w:autoSpaceDN w:val="0"/>
        <w:ind w:firstLine="709"/>
        <w:jc w:val="both"/>
        <w:rPr>
          <w:sz w:val="28"/>
          <w:szCs w:val="28"/>
        </w:rPr>
      </w:pPr>
      <w:r w:rsidRPr="00620A43">
        <w:rPr>
          <w:sz w:val="28"/>
          <w:szCs w:val="28"/>
        </w:rPr>
        <w:t>3.5.1. Получение заявителем в электронной форме информации о сроках и порядке предоставления муниципальной услуги осуществляется пос</w:t>
      </w:r>
      <w:r>
        <w:rPr>
          <w:sz w:val="28"/>
          <w:szCs w:val="28"/>
        </w:rPr>
        <w:t>редством официального сайта Учреждения</w:t>
      </w:r>
      <w:r w:rsidRPr="00620A43">
        <w:rPr>
          <w:sz w:val="28"/>
          <w:szCs w:val="28"/>
        </w:rPr>
        <w:t>, ЕПГУ, РПГУ.</w:t>
      </w:r>
    </w:p>
    <w:p w:rsidR="00FD321C" w:rsidRPr="00620A43" w:rsidRDefault="00FD321C" w:rsidP="00FD321C">
      <w:pPr>
        <w:widowControl w:val="0"/>
        <w:autoSpaceDE w:val="0"/>
        <w:autoSpaceDN w:val="0"/>
        <w:ind w:firstLine="709"/>
        <w:jc w:val="both"/>
        <w:rPr>
          <w:sz w:val="28"/>
          <w:szCs w:val="28"/>
        </w:rPr>
      </w:pPr>
      <w:r w:rsidRPr="00620A43">
        <w:rPr>
          <w:sz w:val="28"/>
          <w:szCs w:val="28"/>
        </w:rPr>
        <w:t>3.5.2. Запись в э</w:t>
      </w:r>
      <w:r>
        <w:rPr>
          <w:sz w:val="28"/>
          <w:szCs w:val="28"/>
        </w:rPr>
        <w:t>лектронной форме на прием в Учреждение</w:t>
      </w:r>
      <w:r w:rsidRPr="00620A43">
        <w:rPr>
          <w:sz w:val="28"/>
          <w:szCs w:val="28"/>
        </w:rPr>
        <w:t xml:space="preserve"> для подачи запроса о предоставлении муниципальной услуги производ</w:t>
      </w:r>
      <w:r>
        <w:rPr>
          <w:sz w:val="28"/>
          <w:szCs w:val="28"/>
        </w:rPr>
        <w:t xml:space="preserve">ится через </w:t>
      </w:r>
      <w:r w:rsidRPr="00620A43">
        <w:rPr>
          <w:sz w:val="28"/>
          <w:szCs w:val="28"/>
        </w:rPr>
        <w:t xml:space="preserve">РПГУ. </w:t>
      </w:r>
    </w:p>
    <w:p w:rsidR="00FD321C" w:rsidRDefault="00FD321C" w:rsidP="00FD321C">
      <w:pPr>
        <w:widowControl w:val="0"/>
        <w:autoSpaceDE w:val="0"/>
        <w:autoSpaceDN w:val="0"/>
        <w:ind w:firstLine="709"/>
        <w:jc w:val="both"/>
        <w:rPr>
          <w:sz w:val="28"/>
          <w:szCs w:val="28"/>
        </w:rPr>
      </w:pPr>
      <w:r w:rsidRPr="00620A43">
        <w:rPr>
          <w:sz w:val="28"/>
          <w:szCs w:val="28"/>
        </w:rPr>
        <w:t xml:space="preserve">Заявителю предоставляется возможность записи в любые свободные для приема дату и время </w:t>
      </w:r>
      <w:r>
        <w:rPr>
          <w:sz w:val="28"/>
          <w:szCs w:val="28"/>
        </w:rPr>
        <w:t>в пределах установленного в Учреждение</w:t>
      </w:r>
      <w:r w:rsidRPr="00620A43">
        <w:rPr>
          <w:sz w:val="28"/>
          <w:szCs w:val="28"/>
        </w:rPr>
        <w:t xml:space="preserve"> графика приема заявителей.</w:t>
      </w:r>
    </w:p>
    <w:p w:rsidR="00FD321C" w:rsidRDefault="00FD321C" w:rsidP="00FD321C">
      <w:pPr>
        <w:widowControl w:val="0"/>
        <w:autoSpaceDE w:val="0"/>
        <w:autoSpaceDN w:val="0"/>
        <w:ind w:firstLine="709"/>
        <w:jc w:val="both"/>
        <w:rPr>
          <w:sz w:val="28"/>
          <w:szCs w:val="28"/>
        </w:rPr>
      </w:pPr>
      <w:r w:rsidRPr="00620A43">
        <w:rPr>
          <w:sz w:val="28"/>
          <w:szCs w:val="28"/>
        </w:rPr>
        <w:t>3.5.3. Формирование запроса заявителем осуществляется посредством заполнения электронной формы запроса на РПГУ.</w:t>
      </w:r>
    </w:p>
    <w:p w:rsidR="00FD321C" w:rsidRDefault="00FD321C" w:rsidP="00FD321C">
      <w:pPr>
        <w:widowControl w:val="0"/>
        <w:autoSpaceDE w:val="0"/>
        <w:autoSpaceDN w:val="0"/>
        <w:ind w:firstLine="709"/>
        <w:jc w:val="both"/>
        <w:rPr>
          <w:sz w:val="28"/>
          <w:szCs w:val="28"/>
        </w:rPr>
      </w:pPr>
      <w:r w:rsidRPr="00620A43">
        <w:rPr>
          <w:sz w:val="28"/>
          <w:szCs w:val="28"/>
        </w:rPr>
        <w:t>3.5.4. При подаче заявителем запроса в электронной форме не требуется предоставление заявителем документов на бумажном носителе.</w:t>
      </w:r>
    </w:p>
    <w:p w:rsidR="00FD321C" w:rsidRDefault="00FD321C" w:rsidP="00FD321C">
      <w:pPr>
        <w:widowControl w:val="0"/>
        <w:autoSpaceDE w:val="0"/>
        <w:autoSpaceDN w:val="0"/>
        <w:ind w:firstLine="709"/>
        <w:jc w:val="both"/>
        <w:rPr>
          <w:sz w:val="28"/>
          <w:szCs w:val="28"/>
        </w:rPr>
      </w:pPr>
      <w:r w:rsidRPr="00620A43">
        <w:rPr>
          <w:sz w:val="28"/>
          <w:szCs w:val="28"/>
        </w:rPr>
        <w:t xml:space="preserve">3.5.5. При направлении запроса на предоставление муниципальной услуги </w:t>
      </w:r>
      <w:r w:rsidRPr="00620A43">
        <w:rPr>
          <w:sz w:val="28"/>
          <w:szCs w:val="28"/>
        </w:rPr>
        <w:lastRenderedPageBreak/>
        <w:t>через РПГУ направление сообщения о приеме запроса (отказ в приеме) осуществляется в личный кабинет заявителя (представителя заявителя) на РПГУ.</w:t>
      </w:r>
    </w:p>
    <w:p w:rsidR="00FD321C" w:rsidRDefault="00FD321C" w:rsidP="00FD321C">
      <w:pPr>
        <w:widowControl w:val="0"/>
        <w:autoSpaceDE w:val="0"/>
        <w:autoSpaceDN w:val="0"/>
        <w:ind w:firstLine="709"/>
        <w:jc w:val="both"/>
        <w:rPr>
          <w:sz w:val="28"/>
          <w:szCs w:val="28"/>
        </w:rPr>
      </w:pPr>
      <w:r w:rsidRPr="00620A43">
        <w:rPr>
          <w:sz w:val="28"/>
          <w:szCs w:val="28"/>
        </w:rPr>
        <w:t>3.5.6.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rsidR="00FD321C" w:rsidRDefault="00FD321C" w:rsidP="00FD321C">
      <w:pPr>
        <w:widowControl w:val="0"/>
        <w:autoSpaceDE w:val="0"/>
        <w:autoSpaceDN w:val="0"/>
        <w:ind w:firstLine="709"/>
        <w:jc w:val="both"/>
        <w:rPr>
          <w:sz w:val="28"/>
          <w:szCs w:val="28"/>
        </w:rPr>
      </w:pPr>
      <w:r w:rsidRPr="00620A43">
        <w:rPr>
          <w:sz w:val="28"/>
          <w:szCs w:val="28"/>
        </w:rPr>
        <w:t>3.5.7. При выборе заявителем способа получения результата услуги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либо отказа в приеме направляется через личный кабинет заявителя на РПГУ либо на адрес электронной почты.</w:t>
      </w:r>
    </w:p>
    <w:p w:rsidR="00FD321C" w:rsidRPr="00620A43" w:rsidRDefault="00FD321C" w:rsidP="00FD321C">
      <w:pPr>
        <w:widowControl w:val="0"/>
        <w:autoSpaceDE w:val="0"/>
        <w:autoSpaceDN w:val="0"/>
        <w:ind w:firstLine="709"/>
        <w:jc w:val="both"/>
        <w:rPr>
          <w:sz w:val="28"/>
          <w:szCs w:val="28"/>
        </w:rPr>
      </w:pPr>
      <w:r w:rsidRPr="00620A43">
        <w:rPr>
          <w:sz w:val="28"/>
          <w:szCs w:val="28"/>
        </w:rPr>
        <w:t>3.5.8. В электронном виде жалоба на нарушение порядка предоставления муниципальной услуги и досудебного (внесудебного) обжалования решен</w:t>
      </w:r>
      <w:r>
        <w:rPr>
          <w:sz w:val="28"/>
          <w:szCs w:val="28"/>
        </w:rPr>
        <w:t>ий и действий (бездействия) Учреждения</w:t>
      </w:r>
      <w:r w:rsidRPr="00620A43">
        <w:rPr>
          <w:sz w:val="28"/>
          <w:szCs w:val="28"/>
        </w:rPr>
        <w:t xml:space="preserve"> в процессе получения муниципальной услуги может быть подана заявителем посредством официального сайта </w:t>
      </w:r>
      <w:r>
        <w:rPr>
          <w:sz w:val="28"/>
          <w:szCs w:val="28"/>
          <w:shd w:val="clear" w:color="auto" w:fill="FFFFFF"/>
        </w:rPr>
        <w:t>Учреждения,</w:t>
      </w:r>
      <w:r w:rsidRPr="00620A43">
        <w:rPr>
          <w:sz w:val="28"/>
          <w:szCs w:val="28"/>
          <w:shd w:val="clear" w:color="auto" w:fill="FFFFFF"/>
        </w:rPr>
        <w:t xml:space="preserve">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FD321C" w:rsidRPr="007B17C6" w:rsidRDefault="00FD321C" w:rsidP="00FD321C">
      <w:pPr>
        <w:widowControl w:val="0"/>
        <w:suppressAutoHyphens/>
        <w:autoSpaceDE w:val="0"/>
        <w:autoSpaceDN w:val="0"/>
        <w:ind w:firstLine="709"/>
        <w:jc w:val="both"/>
        <w:outlineLvl w:val="0"/>
        <w:rPr>
          <w:sz w:val="28"/>
          <w:szCs w:val="28"/>
        </w:rPr>
      </w:pPr>
    </w:p>
    <w:p w:rsidR="00FD321C" w:rsidRPr="007B17C6" w:rsidRDefault="00FD321C" w:rsidP="00FD321C">
      <w:pPr>
        <w:widowControl w:val="0"/>
        <w:suppressAutoHyphens/>
        <w:autoSpaceDE w:val="0"/>
        <w:autoSpaceDN w:val="0"/>
        <w:ind w:right="-2"/>
        <w:jc w:val="center"/>
        <w:outlineLvl w:val="0"/>
        <w:rPr>
          <w:sz w:val="28"/>
          <w:szCs w:val="28"/>
        </w:rPr>
      </w:pPr>
      <w:r w:rsidRPr="007B17C6">
        <w:rPr>
          <w:sz w:val="28"/>
          <w:szCs w:val="28"/>
        </w:rPr>
        <w:t xml:space="preserve">3.6. Особенности предоставления </w:t>
      </w:r>
      <w:r>
        <w:rPr>
          <w:sz w:val="28"/>
          <w:szCs w:val="28"/>
        </w:rPr>
        <w:t xml:space="preserve">муниципальной </w:t>
      </w:r>
      <w:r w:rsidRPr="007B17C6">
        <w:rPr>
          <w:sz w:val="28"/>
          <w:szCs w:val="28"/>
        </w:rPr>
        <w:t>услуги</w:t>
      </w:r>
    </w:p>
    <w:p w:rsidR="00FD321C" w:rsidRPr="007B17C6" w:rsidRDefault="00FD321C" w:rsidP="00FD321C">
      <w:pPr>
        <w:widowControl w:val="0"/>
        <w:suppressAutoHyphens/>
        <w:autoSpaceDE w:val="0"/>
        <w:autoSpaceDN w:val="0"/>
        <w:ind w:left="851" w:right="849"/>
        <w:jc w:val="center"/>
        <w:outlineLvl w:val="0"/>
        <w:rPr>
          <w:sz w:val="28"/>
          <w:szCs w:val="28"/>
        </w:rPr>
      </w:pPr>
      <w:r w:rsidRPr="007B17C6">
        <w:rPr>
          <w:sz w:val="28"/>
          <w:szCs w:val="28"/>
        </w:rPr>
        <w:t>в многофункциональных центрах</w:t>
      </w:r>
    </w:p>
    <w:p w:rsidR="00FD321C" w:rsidRPr="007B17C6" w:rsidRDefault="00FD321C" w:rsidP="00FD321C">
      <w:pPr>
        <w:widowControl w:val="0"/>
        <w:suppressAutoHyphens/>
        <w:autoSpaceDE w:val="0"/>
        <w:autoSpaceDN w:val="0"/>
        <w:ind w:left="851" w:right="849" w:firstLine="709"/>
        <w:jc w:val="center"/>
        <w:outlineLvl w:val="0"/>
        <w:rPr>
          <w:sz w:val="28"/>
          <w:szCs w:val="28"/>
        </w:rPr>
      </w:pPr>
    </w:p>
    <w:p w:rsidR="00FD321C" w:rsidRDefault="00FD321C" w:rsidP="00FD321C">
      <w:pPr>
        <w:widowControl w:val="0"/>
        <w:suppressAutoHyphens/>
        <w:autoSpaceDE w:val="0"/>
        <w:autoSpaceDN w:val="0"/>
        <w:ind w:firstLine="709"/>
        <w:jc w:val="both"/>
        <w:outlineLvl w:val="1"/>
        <w:rPr>
          <w:sz w:val="28"/>
          <w:szCs w:val="28"/>
        </w:rPr>
      </w:pPr>
      <w:r w:rsidRPr="007B17C6">
        <w:rPr>
          <w:sz w:val="28"/>
          <w:szCs w:val="28"/>
        </w:rPr>
        <w:t xml:space="preserve">3.6.1. Предоставление </w:t>
      </w:r>
      <w:r>
        <w:rPr>
          <w:sz w:val="28"/>
          <w:szCs w:val="28"/>
        </w:rPr>
        <w:t xml:space="preserve">муниципальной </w:t>
      </w:r>
      <w:r w:rsidRPr="007B17C6">
        <w:rPr>
          <w:sz w:val="28"/>
          <w:szCs w:val="28"/>
        </w:rPr>
        <w:t>услуги через МФЦ не осуществляется.</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jc w:val="center"/>
        <w:rPr>
          <w:sz w:val="28"/>
          <w:szCs w:val="28"/>
        </w:rPr>
      </w:pPr>
      <w:r>
        <w:rPr>
          <w:sz w:val="28"/>
          <w:szCs w:val="28"/>
        </w:rPr>
        <w:t xml:space="preserve">3.7. Порядок исправления допущенных опечаток и ошибок </w:t>
      </w:r>
    </w:p>
    <w:p w:rsidR="00FD321C" w:rsidRDefault="00FD321C" w:rsidP="00FD321C">
      <w:pPr>
        <w:widowControl w:val="0"/>
        <w:autoSpaceDE w:val="0"/>
        <w:autoSpaceDN w:val="0"/>
        <w:adjustRightInd w:val="0"/>
        <w:jc w:val="center"/>
        <w:rPr>
          <w:sz w:val="28"/>
          <w:szCs w:val="28"/>
        </w:rPr>
      </w:pPr>
      <w:r>
        <w:rPr>
          <w:sz w:val="28"/>
          <w:szCs w:val="28"/>
        </w:rPr>
        <w:t xml:space="preserve">в выданных в результате предоставления муниципальной услуги </w:t>
      </w:r>
    </w:p>
    <w:p w:rsidR="00FD321C" w:rsidRDefault="00FD321C" w:rsidP="00FD321C">
      <w:pPr>
        <w:widowControl w:val="0"/>
        <w:autoSpaceDE w:val="0"/>
        <w:autoSpaceDN w:val="0"/>
        <w:adjustRightInd w:val="0"/>
        <w:jc w:val="center"/>
        <w:rPr>
          <w:sz w:val="28"/>
          <w:szCs w:val="28"/>
        </w:rPr>
      </w:pPr>
      <w:r>
        <w:rPr>
          <w:sz w:val="28"/>
          <w:szCs w:val="28"/>
        </w:rPr>
        <w:t>документах</w:t>
      </w:r>
    </w:p>
    <w:p w:rsidR="00FD321C" w:rsidRDefault="00FD321C" w:rsidP="00FD321C">
      <w:pPr>
        <w:widowControl w:val="0"/>
        <w:autoSpaceDE w:val="0"/>
        <w:autoSpaceDN w:val="0"/>
        <w:adjustRightInd w:val="0"/>
        <w:ind w:firstLine="709"/>
        <w:jc w:val="center"/>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Учреждение,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FD321C" w:rsidRDefault="00FD321C" w:rsidP="00FD321C">
      <w:pPr>
        <w:widowControl w:val="0"/>
        <w:autoSpaceDE w:val="0"/>
        <w:autoSpaceDN w:val="0"/>
        <w:adjustRightInd w:val="0"/>
        <w:ind w:firstLine="709"/>
        <w:jc w:val="both"/>
        <w:rPr>
          <w:sz w:val="28"/>
          <w:szCs w:val="28"/>
        </w:rPr>
      </w:pPr>
      <w:r>
        <w:rPr>
          <w:sz w:val="28"/>
          <w:szCs w:val="28"/>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 не превышающий 5 рабочих дней с момента поступления соответствующего заявления.</w:t>
      </w:r>
    </w:p>
    <w:p w:rsidR="00FD321C" w:rsidRPr="007B17C6" w:rsidRDefault="00FD321C" w:rsidP="00FD321C">
      <w:pPr>
        <w:suppressAutoHyphens/>
        <w:autoSpaceDE w:val="0"/>
        <w:autoSpaceDN w:val="0"/>
        <w:adjustRightInd w:val="0"/>
        <w:ind w:firstLine="709"/>
        <w:jc w:val="both"/>
        <w:outlineLvl w:val="2"/>
        <w:rPr>
          <w:sz w:val="28"/>
          <w:szCs w:val="28"/>
        </w:rPr>
      </w:pPr>
    </w:p>
    <w:p w:rsidR="00FD321C" w:rsidRDefault="00FD321C" w:rsidP="00FD321C">
      <w:pPr>
        <w:widowControl w:val="0"/>
        <w:autoSpaceDE w:val="0"/>
        <w:autoSpaceDN w:val="0"/>
        <w:adjustRightInd w:val="0"/>
        <w:jc w:val="center"/>
        <w:rPr>
          <w:caps/>
          <w:sz w:val="28"/>
          <w:szCs w:val="28"/>
        </w:rPr>
      </w:pPr>
      <w:r>
        <w:rPr>
          <w:sz w:val="28"/>
          <w:szCs w:val="28"/>
        </w:rPr>
        <w:t xml:space="preserve">Раздел 4. ФОРМЫ </w:t>
      </w:r>
      <w:r>
        <w:rPr>
          <w:caps/>
          <w:sz w:val="28"/>
          <w:szCs w:val="28"/>
        </w:rPr>
        <w:t xml:space="preserve">КонтролЯ ЗА ИСПОЛНЕНИЕМ </w:t>
      </w:r>
    </w:p>
    <w:p w:rsidR="00FD321C" w:rsidRDefault="00FD321C" w:rsidP="00FD321C">
      <w:pPr>
        <w:widowControl w:val="0"/>
        <w:autoSpaceDE w:val="0"/>
        <w:autoSpaceDN w:val="0"/>
        <w:adjustRightInd w:val="0"/>
        <w:jc w:val="center"/>
        <w:rPr>
          <w:caps/>
          <w:sz w:val="28"/>
          <w:szCs w:val="28"/>
        </w:rPr>
      </w:pPr>
      <w:r>
        <w:rPr>
          <w:caps/>
          <w:sz w:val="28"/>
          <w:szCs w:val="28"/>
        </w:rPr>
        <w:t>АДМИНИСТРАТИВНОГО РЕГЛАМЕНТА</w:t>
      </w:r>
    </w:p>
    <w:p w:rsidR="00FD321C" w:rsidRDefault="00FD321C" w:rsidP="00FD321C">
      <w:pPr>
        <w:widowControl w:val="0"/>
        <w:suppressAutoHyphens/>
        <w:autoSpaceDE w:val="0"/>
        <w:ind w:firstLine="709"/>
        <w:jc w:val="center"/>
        <w:outlineLvl w:val="2"/>
        <w:rPr>
          <w:rFonts w:cs="Arial"/>
          <w:sz w:val="28"/>
          <w:szCs w:val="28"/>
          <w:lang w:eastAsia="ar-SA"/>
        </w:rPr>
      </w:pPr>
    </w:p>
    <w:p w:rsidR="00FD321C" w:rsidRDefault="00FD321C" w:rsidP="00FD321C">
      <w:pPr>
        <w:widowControl w:val="0"/>
        <w:suppressAutoHyphens/>
        <w:autoSpaceDE w:val="0"/>
        <w:jc w:val="center"/>
        <w:outlineLvl w:val="2"/>
        <w:rPr>
          <w:rFonts w:cs="Arial"/>
          <w:sz w:val="28"/>
          <w:szCs w:val="28"/>
          <w:lang w:eastAsia="ar-SA"/>
        </w:rPr>
      </w:pPr>
      <w:r>
        <w:rPr>
          <w:rFonts w:cs="Arial"/>
          <w:sz w:val="28"/>
          <w:szCs w:val="28"/>
          <w:lang w:eastAsia="ar-SA"/>
        </w:rPr>
        <w:lastRenderedPageBreak/>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FD321C" w:rsidRDefault="00FD321C" w:rsidP="00FD321C">
      <w:pPr>
        <w:widowControl w:val="0"/>
        <w:suppressAutoHyphens/>
        <w:autoSpaceDE w:val="0"/>
        <w:jc w:val="center"/>
        <w:outlineLvl w:val="2"/>
        <w:rPr>
          <w:rFonts w:cs="Arial"/>
          <w:sz w:val="28"/>
          <w:szCs w:val="28"/>
          <w:lang w:eastAsia="ar-SA"/>
        </w:rPr>
      </w:pPr>
      <w:r>
        <w:rPr>
          <w:rFonts w:cs="Arial"/>
          <w:sz w:val="28"/>
          <w:szCs w:val="28"/>
          <w:lang w:eastAsia="ar-SA"/>
        </w:rPr>
        <w:t>а также принятием ими решений.</w:t>
      </w:r>
    </w:p>
    <w:p w:rsidR="00FD321C" w:rsidRDefault="00FD321C" w:rsidP="00FD321C">
      <w:pPr>
        <w:widowControl w:val="0"/>
        <w:suppressAutoHyphens/>
        <w:autoSpaceDE w:val="0"/>
        <w:ind w:firstLine="709"/>
        <w:jc w:val="both"/>
        <w:rPr>
          <w:rFonts w:cs="Arial"/>
          <w:sz w:val="28"/>
          <w:szCs w:val="28"/>
          <w:lang w:eastAsia="ar-SA"/>
        </w:rPr>
      </w:pPr>
    </w:p>
    <w:p w:rsidR="00FD321C" w:rsidRDefault="00FD321C" w:rsidP="00FD321C">
      <w:pPr>
        <w:widowControl w:val="0"/>
        <w:suppressAutoHyphens/>
        <w:autoSpaceDE w:val="0"/>
        <w:ind w:firstLine="709"/>
        <w:jc w:val="both"/>
        <w:outlineLvl w:val="2"/>
        <w:rPr>
          <w:rFonts w:cs="Arial"/>
          <w:sz w:val="28"/>
          <w:szCs w:val="28"/>
          <w:lang w:eastAsia="ar-SA"/>
        </w:rPr>
      </w:pPr>
      <w:r>
        <w:rPr>
          <w:rFonts w:cs="Arial"/>
          <w:sz w:val="28"/>
          <w:szCs w:val="28"/>
          <w:lang w:eastAsia="ar-SA"/>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Учреждения.</w:t>
      </w:r>
    </w:p>
    <w:p w:rsidR="00FD321C" w:rsidRDefault="00FD321C" w:rsidP="00FD321C">
      <w:pPr>
        <w:widowControl w:val="0"/>
        <w:suppressAutoHyphens/>
        <w:autoSpaceDE w:val="0"/>
        <w:ind w:firstLine="709"/>
        <w:jc w:val="both"/>
        <w:outlineLvl w:val="2"/>
        <w:rPr>
          <w:rFonts w:cs="Arial"/>
          <w:sz w:val="28"/>
          <w:szCs w:val="28"/>
          <w:lang w:eastAsia="ar-SA"/>
        </w:rPr>
      </w:pPr>
      <w:r>
        <w:rPr>
          <w:rFonts w:cs="Arial"/>
          <w:sz w:val="28"/>
          <w:szCs w:val="28"/>
          <w:lang w:eastAsia="ar-SA"/>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FD321C" w:rsidRDefault="00FD321C" w:rsidP="00FD321C">
      <w:pPr>
        <w:widowControl w:val="0"/>
        <w:suppressAutoHyphens/>
        <w:autoSpaceDE w:val="0"/>
        <w:ind w:firstLine="709"/>
        <w:jc w:val="both"/>
        <w:outlineLvl w:val="2"/>
        <w:rPr>
          <w:rFonts w:cs="Arial"/>
          <w:sz w:val="28"/>
          <w:szCs w:val="28"/>
          <w:lang w:eastAsia="ar-SA"/>
        </w:rPr>
      </w:pPr>
      <w:r>
        <w:rPr>
          <w:rFonts w:cs="Arial"/>
          <w:sz w:val="28"/>
          <w:szCs w:val="28"/>
          <w:lang w:eastAsia="ar-SA"/>
        </w:rPr>
        <w:t>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руководитель Учреждения, ответственный за организацию работы по предоставлению муниципальной услуги, принимает меры по устранению таких нарушений, а также принимает решение о назначении дисциплинарной ответственности в отношении должностных лиц, допустивших нарушения.</w:t>
      </w:r>
    </w:p>
    <w:p w:rsidR="00FD321C" w:rsidRDefault="00FD321C" w:rsidP="00FD321C">
      <w:pPr>
        <w:widowControl w:val="0"/>
        <w:suppressAutoHyphens/>
        <w:autoSpaceDE w:val="0"/>
        <w:ind w:firstLine="709"/>
        <w:jc w:val="center"/>
        <w:outlineLvl w:val="2"/>
        <w:rPr>
          <w:rFonts w:cs="Arial"/>
          <w:sz w:val="28"/>
          <w:szCs w:val="28"/>
          <w:lang w:eastAsia="ar-SA"/>
        </w:rPr>
      </w:pPr>
    </w:p>
    <w:p w:rsidR="00FD321C" w:rsidRDefault="00FD321C" w:rsidP="00FD321C">
      <w:pPr>
        <w:widowControl w:val="0"/>
        <w:suppressAutoHyphens/>
        <w:autoSpaceDE w:val="0"/>
        <w:jc w:val="center"/>
        <w:outlineLvl w:val="2"/>
        <w:rPr>
          <w:rFonts w:cs="Arial"/>
          <w:sz w:val="28"/>
          <w:szCs w:val="28"/>
          <w:lang w:eastAsia="ar-SA"/>
        </w:rPr>
      </w:pPr>
      <w:r>
        <w:rPr>
          <w:rFonts w:cs="Arial"/>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321C" w:rsidRDefault="00FD321C" w:rsidP="00FD321C">
      <w:pPr>
        <w:widowControl w:val="0"/>
        <w:suppressAutoHyphens/>
        <w:autoSpaceDE w:val="0"/>
        <w:ind w:firstLine="709"/>
        <w:jc w:val="center"/>
        <w:outlineLvl w:val="2"/>
        <w:rPr>
          <w:rFonts w:cs="Arial"/>
          <w:sz w:val="28"/>
          <w:szCs w:val="28"/>
          <w:lang w:eastAsia="ar-SA"/>
        </w:rPr>
      </w:pPr>
    </w:p>
    <w:p w:rsidR="00FD321C" w:rsidRDefault="00FD321C" w:rsidP="00FD321C">
      <w:pPr>
        <w:widowControl w:val="0"/>
        <w:autoSpaceDE w:val="0"/>
        <w:autoSpaceDN w:val="0"/>
        <w:ind w:firstLine="709"/>
        <w:jc w:val="both"/>
        <w:rPr>
          <w:sz w:val="28"/>
          <w:szCs w:val="28"/>
        </w:rPr>
      </w:pPr>
      <w:r>
        <w:rPr>
          <w:sz w:val="28"/>
          <w:szCs w:val="28"/>
        </w:rPr>
        <w:t>Проверки проводятся в целях контроля за полнотой и качеством предоставления муниципальной услуги, соблюдением и исполнением должностными лицами Учреждения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rsidR="00FD321C" w:rsidRDefault="00FD321C" w:rsidP="00FD321C">
      <w:pPr>
        <w:widowControl w:val="0"/>
        <w:autoSpaceDE w:val="0"/>
        <w:autoSpaceDN w:val="0"/>
        <w:ind w:firstLine="709"/>
        <w:jc w:val="both"/>
        <w:rPr>
          <w:sz w:val="28"/>
          <w:szCs w:val="28"/>
        </w:rPr>
      </w:pPr>
      <w:r>
        <w:rPr>
          <w:sz w:val="28"/>
          <w:szCs w:val="28"/>
        </w:rPr>
        <w:t>Проверки могут быть плановыми и внеплановыми.</w:t>
      </w:r>
    </w:p>
    <w:p w:rsidR="00FD321C" w:rsidRDefault="00FD321C" w:rsidP="00FD321C">
      <w:pPr>
        <w:widowControl w:val="0"/>
        <w:autoSpaceDE w:val="0"/>
        <w:autoSpaceDN w:val="0"/>
        <w:ind w:firstLine="709"/>
        <w:jc w:val="both"/>
        <w:rPr>
          <w:sz w:val="28"/>
          <w:szCs w:val="28"/>
        </w:rPr>
      </w:pPr>
      <w:r>
        <w:rPr>
          <w:sz w:val="28"/>
          <w:szCs w:val="28"/>
        </w:rPr>
        <w:t>Периодичность проведения плановых проверок устанавливается руководителем Учреждения.</w:t>
      </w:r>
    </w:p>
    <w:p w:rsidR="00FD321C" w:rsidRDefault="00FD321C" w:rsidP="00FD321C">
      <w:pPr>
        <w:widowControl w:val="0"/>
        <w:autoSpaceDE w:val="0"/>
        <w:autoSpaceDN w:val="0"/>
        <w:ind w:firstLine="709"/>
        <w:jc w:val="both"/>
        <w:rPr>
          <w:sz w:val="28"/>
          <w:szCs w:val="28"/>
        </w:rPr>
      </w:pPr>
      <w:r>
        <w:rPr>
          <w:sz w:val="28"/>
          <w:szCs w:val="28"/>
        </w:rPr>
        <w:t>Внеплановые проверки осуществляются в случае получения жалоб на решения или действия (бездействие) должностных лиц Учреждения, принятые или осуществленные в ходе предоставления муниципальной услуги по решению руководителем Учреждения.</w:t>
      </w:r>
    </w:p>
    <w:p w:rsidR="00FD321C" w:rsidRDefault="00FD321C" w:rsidP="00FD321C">
      <w:pPr>
        <w:widowControl w:val="0"/>
        <w:autoSpaceDE w:val="0"/>
        <w:autoSpaceDN w:val="0"/>
        <w:ind w:firstLine="709"/>
        <w:jc w:val="both"/>
        <w:rPr>
          <w:sz w:val="28"/>
          <w:szCs w:val="28"/>
        </w:rPr>
      </w:pPr>
      <w:r>
        <w:rPr>
          <w:sz w:val="28"/>
          <w:szCs w:val="28"/>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jc w:val="center"/>
        <w:rPr>
          <w:sz w:val="28"/>
          <w:szCs w:val="28"/>
        </w:rPr>
      </w:pPr>
      <w:r>
        <w:rPr>
          <w:sz w:val="28"/>
          <w:szCs w:val="28"/>
        </w:rPr>
        <w:lastRenderedPageBreak/>
        <w:t>4.3. Ответственность должностных лиц Учреждения за решения</w:t>
      </w:r>
    </w:p>
    <w:p w:rsidR="00FD321C" w:rsidRDefault="00FD321C" w:rsidP="00FD321C">
      <w:pPr>
        <w:widowControl w:val="0"/>
        <w:autoSpaceDE w:val="0"/>
        <w:autoSpaceDN w:val="0"/>
        <w:adjustRightInd w:val="0"/>
        <w:jc w:val="center"/>
        <w:rPr>
          <w:sz w:val="28"/>
          <w:szCs w:val="28"/>
        </w:rPr>
      </w:pPr>
      <w:r>
        <w:rPr>
          <w:sz w:val="28"/>
          <w:szCs w:val="28"/>
        </w:rPr>
        <w:t>и действия (бездействие), принимаемые (осуществляемые)</w:t>
      </w:r>
    </w:p>
    <w:p w:rsidR="00FD321C" w:rsidRDefault="00FD321C" w:rsidP="00FD321C">
      <w:pPr>
        <w:widowControl w:val="0"/>
        <w:autoSpaceDE w:val="0"/>
        <w:autoSpaceDN w:val="0"/>
        <w:adjustRightInd w:val="0"/>
        <w:jc w:val="center"/>
        <w:rPr>
          <w:sz w:val="28"/>
          <w:szCs w:val="28"/>
        </w:rPr>
      </w:pPr>
      <w:r>
        <w:rPr>
          <w:sz w:val="28"/>
          <w:szCs w:val="28"/>
        </w:rPr>
        <w:t>в ходе предоставления муниципальной услуги</w:t>
      </w:r>
    </w:p>
    <w:p w:rsidR="00FD321C" w:rsidRDefault="00FD321C" w:rsidP="00FD321C">
      <w:pPr>
        <w:widowControl w:val="0"/>
        <w:autoSpaceDE w:val="0"/>
        <w:autoSpaceDN w:val="0"/>
        <w:adjustRightInd w:val="0"/>
        <w:ind w:firstLine="709"/>
        <w:jc w:val="both"/>
        <w:rPr>
          <w:sz w:val="28"/>
          <w:szCs w:val="28"/>
        </w:rPr>
      </w:pPr>
    </w:p>
    <w:p w:rsidR="00FD321C" w:rsidRDefault="00FD321C" w:rsidP="00FD321C">
      <w:pPr>
        <w:widowControl w:val="0"/>
        <w:autoSpaceDE w:val="0"/>
        <w:autoSpaceDN w:val="0"/>
        <w:adjustRightInd w:val="0"/>
        <w:ind w:firstLine="709"/>
        <w:jc w:val="both"/>
        <w:rPr>
          <w:sz w:val="28"/>
          <w:szCs w:val="28"/>
        </w:rPr>
      </w:pPr>
      <w:r>
        <w:rPr>
          <w:sz w:val="28"/>
          <w:szCs w:val="28"/>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FD321C" w:rsidRDefault="00FD321C" w:rsidP="00FD321C">
      <w:pPr>
        <w:ind w:firstLine="709"/>
        <w:jc w:val="center"/>
        <w:rPr>
          <w:sz w:val="28"/>
          <w:szCs w:val="28"/>
        </w:rPr>
      </w:pPr>
    </w:p>
    <w:p w:rsidR="00FD321C" w:rsidRDefault="00FD321C" w:rsidP="00FD321C">
      <w:pPr>
        <w:jc w:val="center"/>
        <w:rPr>
          <w:sz w:val="28"/>
          <w:szCs w:val="28"/>
        </w:rPr>
      </w:pPr>
      <w:r>
        <w:rPr>
          <w:sz w:val="28"/>
          <w:szCs w:val="28"/>
        </w:rPr>
        <w:t>4.4. Положения, характеризующие требования к формам контроля</w:t>
      </w:r>
    </w:p>
    <w:p w:rsidR="00FD321C" w:rsidRDefault="00FD321C" w:rsidP="00FD321C">
      <w:pPr>
        <w:jc w:val="center"/>
        <w:rPr>
          <w:sz w:val="28"/>
          <w:szCs w:val="28"/>
        </w:rPr>
      </w:pPr>
      <w:r>
        <w:rPr>
          <w:sz w:val="28"/>
          <w:szCs w:val="28"/>
        </w:rPr>
        <w:t xml:space="preserve">за предоставлением муниципальной услуги со стороны граждан, </w:t>
      </w:r>
    </w:p>
    <w:p w:rsidR="00FD321C" w:rsidRDefault="00FD321C" w:rsidP="00FD321C">
      <w:pPr>
        <w:jc w:val="center"/>
        <w:rPr>
          <w:sz w:val="28"/>
          <w:szCs w:val="28"/>
        </w:rPr>
      </w:pPr>
      <w:r>
        <w:rPr>
          <w:sz w:val="28"/>
          <w:szCs w:val="28"/>
        </w:rPr>
        <w:t>их объединений и организаций</w:t>
      </w:r>
    </w:p>
    <w:p w:rsidR="00FD321C" w:rsidRDefault="00FD321C" w:rsidP="00FD321C">
      <w:pPr>
        <w:ind w:firstLine="709"/>
        <w:jc w:val="center"/>
        <w:rPr>
          <w:sz w:val="28"/>
          <w:szCs w:val="28"/>
        </w:rPr>
      </w:pPr>
    </w:p>
    <w:p w:rsidR="00FD321C" w:rsidRPr="00660C83" w:rsidRDefault="00FD321C" w:rsidP="00FD321C">
      <w:pPr>
        <w:ind w:firstLine="709"/>
        <w:jc w:val="both"/>
        <w:rPr>
          <w:sz w:val="28"/>
          <w:szCs w:val="28"/>
        </w:rPr>
      </w:pPr>
      <w:r>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D321C" w:rsidRPr="007B17C6" w:rsidRDefault="00FD321C" w:rsidP="00FD321C">
      <w:pPr>
        <w:pStyle w:val="ConsPlusNormal"/>
        <w:ind w:firstLine="709"/>
        <w:jc w:val="both"/>
        <w:rPr>
          <w:rFonts w:ascii="Times New Roman" w:hAnsi="Times New Roman" w:cs="Times New Roman"/>
          <w:sz w:val="28"/>
          <w:szCs w:val="28"/>
        </w:rPr>
      </w:pPr>
    </w:p>
    <w:p w:rsidR="00FD321C" w:rsidRDefault="00FD321C" w:rsidP="00FD321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5. ДОСУДЕБНЫЙ (ВНЕСУДЕБНЫЙ) ПОРЯДОК</w:t>
      </w:r>
    </w:p>
    <w:p w:rsidR="00FD321C" w:rsidRPr="00065236" w:rsidRDefault="00FD321C" w:rsidP="00FD321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ОБЖАЛОВАНИЯ РЕШЕНИЙ И ДЕЙСТВИЙ (БЕЗДЕЙСТВИЯ) </w:t>
      </w:r>
      <w:r w:rsidRPr="00065236">
        <w:rPr>
          <w:rFonts w:ascii="Times New Roman" w:hAnsi="Times New Roman" w:cs="Times New Roman"/>
          <w:sz w:val="28"/>
          <w:szCs w:val="28"/>
        </w:rPr>
        <w:t>УЧРЕЖДЕНИЯ, МФЦ, А ТАКЖЕ ИХ ДОЛЖНОСТНЫХ ЛИЦ,</w:t>
      </w:r>
    </w:p>
    <w:p w:rsidR="00FD321C" w:rsidRDefault="00FD321C" w:rsidP="00FD321C">
      <w:pPr>
        <w:shd w:val="clear" w:color="auto" w:fill="FFFFFF"/>
        <w:autoSpaceDE w:val="0"/>
        <w:autoSpaceDN w:val="0"/>
        <w:adjustRightInd w:val="0"/>
        <w:jc w:val="center"/>
        <w:rPr>
          <w:sz w:val="28"/>
          <w:szCs w:val="28"/>
        </w:rPr>
      </w:pPr>
      <w:r>
        <w:rPr>
          <w:sz w:val="28"/>
          <w:szCs w:val="28"/>
        </w:rPr>
        <w:t>МУНИЦИПАЛЬНЫХ СЛУЖАЩИХ, РАБОТНИКОВ</w:t>
      </w:r>
    </w:p>
    <w:p w:rsidR="00FD321C" w:rsidRDefault="00FD321C" w:rsidP="00FD321C">
      <w:pPr>
        <w:pStyle w:val="ConsPlusNormal"/>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5.1. Информация для заявителя о его праве подать жалобу на </w:t>
      </w: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решение и (или) действие (бездействие) Учреждения, </w:t>
      </w: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а также их должностных лиц</w:t>
      </w:r>
    </w:p>
    <w:p w:rsidR="00FD321C" w:rsidRDefault="00FD321C" w:rsidP="00FD321C">
      <w:pPr>
        <w:pStyle w:val="ConsPlusNormal"/>
        <w:ind w:firstLine="709"/>
        <w:jc w:val="both"/>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подать жалобу на решение и (или) действие (бездействие) Учреждение, а также их должностных лиц.</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5.2. Предмет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(в отношении действия (бездействия) Учреждение, а также его должностных лиц; </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w:t>
      </w:r>
      <w:r>
        <w:rPr>
          <w:rFonts w:ascii="Times New Roman" w:hAnsi="Times New Roman" w:cs="Times New Roman"/>
          <w:sz w:val="28"/>
          <w:szCs w:val="28"/>
        </w:rPr>
        <w:lastRenderedPageBreak/>
        <w:t>муниципальной услуги, в том числе указанными в подразделе 2.5 раздела 2 настоящего административного регламента;</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 в том числе нормативными правовыми актами, указанными в подразделе 2.5 раздела 2 настоящего административного регламента, у заявителя;</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(в отношении действия (бездействия) Учреждения, а также его должностных лиц,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(в отношении действия (бездействия) Учреждения, а также его должностных лиц,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ФЗ № 210-ФЗ (в отношении действия (бездействия) Учреждения, а также его должностных лиц.</w:t>
      </w:r>
    </w:p>
    <w:p w:rsidR="00FD321C" w:rsidRDefault="00FD321C" w:rsidP="00FD321C">
      <w:pPr>
        <w:pStyle w:val="ConsPlusNormal"/>
        <w:ind w:firstLine="709"/>
        <w:jc w:val="both"/>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5.3. Органы местного самоуправления и уполномоченные </w:t>
      </w: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на рассмотрение жалобы должностные лица, </w:t>
      </w: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которым может быть направлена жалоба</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5.3.1. Жалоба на решения и действия (бездействия) Учреждения, предоставляющего муниципальную услугу, его должностных лиц, рассматривается руководителем Учреждения.</w:t>
      </w:r>
    </w:p>
    <w:p w:rsidR="00FD321C" w:rsidRPr="004D231E" w:rsidRDefault="00FD321C" w:rsidP="00FD321C">
      <w:pPr>
        <w:pStyle w:val="ConsPlusNormal"/>
        <w:ind w:firstLine="709"/>
        <w:jc w:val="both"/>
        <w:rPr>
          <w:rFonts w:ascii="Times New Roman" w:hAnsi="Times New Roman" w:cs="Times New Roman"/>
          <w:sz w:val="28"/>
          <w:szCs w:val="28"/>
        </w:rPr>
      </w:pPr>
      <w:r w:rsidRPr="004D231E">
        <w:rPr>
          <w:rFonts w:ascii="Times New Roman" w:hAnsi="Times New Roman" w:cs="Times New Roman"/>
          <w:sz w:val="28"/>
          <w:szCs w:val="28"/>
        </w:rPr>
        <w:t xml:space="preserve">Жалобы на решения и действия (бездействие) руководителя </w:t>
      </w:r>
      <w:r>
        <w:rPr>
          <w:rFonts w:ascii="Times New Roman" w:hAnsi="Times New Roman" w:cs="Times New Roman"/>
          <w:sz w:val="28"/>
          <w:szCs w:val="28"/>
        </w:rPr>
        <w:t>Учреждения</w:t>
      </w:r>
      <w:r w:rsidRPr="004D231E">
        <w:rPr>
          <w:rFonts w:ascii="Times New Roman" w:hAnsi="Times New Roman" w:cs="Times New Roman"/>
          <w:sz w:val="28"/>
          <w:szCs w:val="28"/>
        </w:rPr>
        <w:t xml:space="preserve"> подаются в вышестоящий орган (при его наличии) либо в случае его отсутствия рассматриваются непосредственно руководителем </w:t>
      </w:r>
      <w:r>
        <w:rPr>
          <w:rFonts w:ascii="Times New Roman" w:hAnsi="Times New Roman" w:cs="Times New Roman"/>
          <w:sz w:val="28"/>
          <w:szCs w:val="28"/>
        </w:rPr>
        <w:t>Учреждения</w:t>
      </w:r>
      <w:r w:rsidRPr="004D231E">
        <w:rPr>
          <w:rFonts w:ascii="Times New Roman" w:hAnsi="Times New Roman" w:cs="Times New Roman"/>
          <w:sz w:val="28"/>
          <w:szCs w:val="28"/>
        </w:rPr>
        <w:t>.</w:t>
      </w:r>
    </w:p>
    <w:p w:rsidR="00FD321C" w:rsidRPr="004D231E" w:rsidRDefault="00FD321C" w:rsidP="00FD321C">
      <w:pPr>
        <w:pStyle w:val="ConsPlusNormal"/>
        <w:ind w:firstLine="709"/>
        <w:jc w:val="both"/>
        <w:rPr>
          <w:rFonts w:ascii="Times New Roman" w:hAnsi="Times New Roman" w:cs="Times New Roman"/>
          <w:sz w:val="28"/>
          <w:szCs w:val="28"/>
        </w:rPr>
      </w:pPr>
      <w:r w:rsidRPr="004D231E">
        <w:rPr>
          <w:rFonts w:ascii="Times New Roman" w:hAnsi="Times New Roman" w:cs="Times New Roman"/>
          <w:sz w:val="28"/>
          <w:szCs w:val="28"/>
        </w:rPr>
        <w:t>5.3.2. Жалоба на решения и действия (бездействия), работников МФЦ рассматривается руководителем МФЦ.</w:t>
      </w:r>
    </w:p>
    <w:p w:rsidR="00FD321C" w:rsidRDefault="00FD321C" w:rsidP="00FD321C">
      <w:pPr>
        <w:pStyle w:val="ConsPlusNormal"/>
        <w:ind w:firstLine="709"/>
        <w:jc w:val="both"/>
        <w:rPr>
          <w:rFonts w:ascii="Times New Roman" w:hAnsi="Times New Roman" w:cs="Times New Roman"/>
          <w:sz w:val="28"/>
          <w:szCs w:val="28"/>
        </w:rPr>
      </w:pPr>
      <w:r w:rsidRPr="004D231E">
        <w:rPr>
          <w:rFonts w:ascii="Times New Roman" w:hAnsi="Times New Roman" w:cs="Times New Roman"/>
          <w:sz w:val="28"/>
          <w:szCs w:val="28"/>
        </w:rPr>
        <w:t>Жалоба на решения и действия (бездействия) МФЦ, руководителя МФЦ рассматривается учредителем МФЦ.</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5.4. Порядок подачи и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Pr="003C3EFD"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ОМСУ и его должностных лиц, муниципальных служащих, а также на решения и действия (бездействие) МФЦ, работников МФЦ, </w:t>
      </w:r>
      <w:r w:rsidRPr="003C3EFD">
        <w:rPr>
          <w:rFonts w:ascii="Times New Roman" w:hAnsi="Times New Roman" w:cs="Times New Roman"/>
          <w:sz w:val="28"/>
          <w:szCs w:val="28"/>
        </w:rPr>
        <w:t>утвержденным постановлением администрации Углегорского городского округа от 11.10.2018 № 894 «Об утверждении положения об особенностях подачи и рассмотрения жалоб на решения и действия (бездействия) администрации Углегорского городского округа и ее должностных лиц и муниципальных служащих, а так же решения и действия (бездействие) МФЦ, работников МФЦ».</w:t>
      </w:r>
    </w:p>
    <w:p w:rsidR="00FD321C" w:rsidRDefault="00FD321C" w:rsidP="00FD321C">
      <w:pPr>
        <w:pStyle w:val="ConsPlusNormal"/>
        <w:ind w:firstLine="709"/>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5.5. Срок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поступившая в Учреждение, учредителю Учреждения, либо вышестоящий орган (при его наличии), подлежит рассмотрению в течение 15 рабочих дней со дня ее регистрации.</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5.6. Перечень оснований для приостановления рассмотрения жалобы </w:t>
      </w: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в случае, если возможность приостановления предусмотрена законодательством Российской Федерации</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Приостановление рассмотрения жалобы не допускается.</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5.7. Результат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принимается одно из следующих решений:</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Pr>
          <w:rFonts w:ascii="Times New Roman" w:hAnsi="Times New Roman" w:cs="Times New Roman"/>
          <w:sz w:val="28"/>
          <w:szCs w:val="28"/>
        </w:rPr>
        <w:lastRenderedPageBreak/>
        <w:t>правовыми актами субъектов Российской Федерации, муниципальными правовыми актами;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удовлетворении жалобы отказывается.</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5.8. Порядок информирования заявителя</w:t>
      </w:r>
    </w:p>
    <w:p w:rsidR="00FD321C" w:rsidRDefault="00FD321C" w:rsidP="00FD321C">
      <w:pPr>
        <w:pStyle w:val="ConsPlusNormal"/>
        <w:jc w:val="center"/>
        <w:rPr>
          <w:rFonts w:ascii="Times New Roman" w:hAnsi="Times New Roman" w:cs="Times New Roman"/>
          <w:sz w:val="28"/>
          <w:szCs w:val="28"/>
        </w:rPr>
      </w:pPr>
      <w:r>
        <w:rPr>
          <w:rFonts w:ascii="Times New Roman" w:hAnsi="Times New Roman" w:cs="Times New Roman"/>
          <w:sz w:val="28"/>
          <w:szCs w:val="28"/>
        </w:rPr>
        <w:t>о результатах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5.8.2.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5.9. Порядок обжалования решения по жалобе</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обжаловать решение по жалобе вышестоящим должностным лицам или в вышестоящий орган в порядке подчиненности.</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5.10. Право заявителя на получение информации и документов,</w:t>
      </w:r>
    </w:p>
    <w:p w:rsidR="00FD321C" w:rsidRDefault="00FD321C" w:rsidP="00FD321C">
      <w:pPr>
        <w:pStyle w:val="ConsPlusNormal"/>
        <w:jc w:val="center"/>
        <w:rPr>
          <w:rFonts w:ascii="Times New Roman" w:hAnsi="Times New Roman" w:cs="Times New Roman"/>
          <w:sz w:val="28"/>
          <w:szCs w:val="28"/>
        </w:rPr>
      </w:pPr>
      <w:r>
        <w:rPr>
          <w:rFonts w:ascii="Times New Roman" w:hAnsi="Times New Roman" w:cs="Times New Roman"/>
          <w:sz w:val="28"/>
          <w:szCs w:val="28"/>
        </w:rPr>
        <w:t>необходимых для обоснования и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5.11. Способы информирования заявителей</w:t>
      </w:r>
    </w:p>
    <w:p w:rsidR="00FD321C" w:rsidRDefault="00FD321C" w:rsidP="00FD321C">
      <w:pPr>
        <w:pStyle w:val="ConsPlusNormal"/>
        <w:jc w:val="center"/>
        <w:rPr>
          <w:rFonts w:ascii="Times New Roman" w:hAnsi="Times New Roman" w:cs="Times New Roman"/>
          <w:sz w:val="28"/>
          <w:szCs w:val="28"/>
        </w:rPr>
      </w:pPr>
      <w:r>
        <w:rPr>
          <w:rFonts w:ascii="Times New Roman" w:hAnsi="Times New Roman" w:cs="Times New Roman"/>
          <w:sz w:val="28"/>
          <w:szCs w:val="28"/>
        </w:rPr>
        <w:t>о порядке подачи и рассмотрения жалобы</w:t>
      </w:r>
    </w:p>
    <w:p w:rsidR="00FD321C" w:rsidRDefault="00FD321C" w:rsidP="00FD321C">
      <w:pPr>
        <w:pStyle w:val="ConsPlusNormal"/>
        <w:ind w:firstLine="709"/>
        <w:jc w:val="center"/>
        <w:rPr>
          <w:rFonts w:ascii="Times New Roman" w:hAnsi="Times New Roman" w:cs="Times New Roman"/>
          <w:sz w:val="28"/>
          <w:szCs w:val="28"/>
        </w:rPr>
      </w:pP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подачи и рассмотрения жалобы обеспечивается:</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посредством размещения информации на стендах в местах предоставления муниципальной услуги, на официальном сайте Учреждения,  в сети Интернет, на ЕПГУ и РПГУ;</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 по телефону или на личном приеме;</w:t>
      </w:r>
    </w:p>
    <w:p w:rsidR="00FD321C" w:rsidRDefault="00FD321C" w:rsidP="00FD3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почтовым отправлением или электронным сообщением по адресу, указанному заявителем.</w:t>
      </w:r>
      <w:bookmarkStart w:id="2" w:name="P532"/>
      <w:bookmarkEnd w:id="2"/>
    </w:p>
    <w:p w:rsidR="00FD321C" w:rsidRPr="007B17C6" w:rsidRDefault="00FD321C" w:rsidP="00FD321C">
      <w:pPr>
        <w:spacing w:after="200" w:line="276" w:lineRule="auto"/>
        <w:rPr>
          <w:color w:val="FF0000"/>
          <w:sz w:val="28"/>
          <w:szCs w:val="28"/>
        </w:rPr>
        <w:sectPr w:rsidR="00FD321C" w:rsidRPr="007B17C6" w:rsidSect="009001E8">
          <w:pgSz w:w="11906" w:h="16838"/>
          <w:pgMar w:top="1134" w:right="567" w:bottom="907" w:left="1701" w:header="720" w:footer="720" w:gutter="0"/>
          <w:pgNumType w:start="1"/>
          <w:cols w:space="720"/>
          <w:titlePg/>
          <w:docGrid w:linePitch="326"/>
        </w:sectPr>
      </w:pPr>
    </w:p>
    <w:p w:rsidR="00FD321C" w:rsidRDefault="00FD321C" w:rsidP="00FD321C"/>
    <w:p w:rsidR="00FD321C" w:rsidRDefault="00FD321C" w:rsidP="00FD321C"/>
    <w:tbl>
      <w:tblPr>
        <w:tblW w:w="15843" w:type="dxa"/>
        <w:tblLook w:val="04A0" w:firstRow="1" w:lastRow="0" w:firstColumn="1" w:lastColumn="0" w:noHBand="0" w:noVBand="1"/>
      </w:tblPr>
      <w:tblGrid>
        <w:gridCol w:w="9464"/>
        <w:gridCol w:w="6379"/>
      </w:tblGrid>
      <w:tr w:rsidR="00FD321C" w:rsidRPr="00847287" w:rsidTr="00C2279C">
        <w:tc>
          <w:tcPr>
            <w:tcW w:w="9464" w:type="dxa"/>
          </w:tcPr>
          <w:p w:rsidR="00FD321C" w:rsidRPr="00847287" w:rsidRDefault="00FD321C" w:rsidP="00C2279C">
            <w:pPr>
              <w:jc w:val="right"/>
              <w:rPr>
                <w:bCs/>
                <w:kern w:val="28"/>
              </w:rPr>
            </w:pPr>
          </w:p>
        </w:tc>
        <w:tc>
          <w:tcPr>
            <w:tcW w:w="6379" w:type="dxa"/>
          </w:tcPr>
          <w:p w:rsidR="00FD321C" w:rsidRPr="00847287" w:rsidRDefault="00FD321C" w:rsidP="00C2279C">
            <w:pPr>
              <w:widowControl w:val="0"/>
              <w:tabs>
                <w:tab w:val="left" w:pos="3119"/>
                <w:tab w:val="left" w:pos="3544"/>
                <w:tab w:val="left" w:pos="3686"/>
                <w:tab w:val="left" w:pos="4253"/>
              </w:tabs>
              <w:overflowPunct w:val="0"/>
              <w:adjustRightInd w:val="0"/>
              <w:spacing w:line="360" w:lineRule="auto"/>
              <w:jc w:val="right"/>
              <w:rPr>
                <w:bCs/>
                <w:kern w:val="28"/>
              </w:rPr>
            </w:pPr>
            <w:r w:rsidRPr="00847287">
              <w:rPr>
                <w:bCs/>
                <w:kern w:val="28"/>
              </w:rPr>
              <w:t>ПРИЛОЖЕНИЕ № 1</w:t>
            </w:r>
          </w:p>
          <w:p w:rsidR="00FD321C" w:rsidRPr="00847287" w:rsidRDefault="00FD321C" w:rsidP="00C2279C">
            <w:pPr>
              <w:autoSpaceDE w:val="0"/>
              <w:autoSpaceDN w:val="0"/>
              <w:adjustRightInd w:val="0"/>
              <w:jc w:val="both"/>
            </w:pPr>
            <w:r w:rsidRPr="00847287">
              <w:t>к</w:t>
            </w:r>
            <w:r>
              <w:t xml:space="preserve"> административному регламенту предоставления</w:t>
            </w:r>
            <w:r w:rsidRPr="00847287">
              <w:t xml:space="preserve"> муниципальной услуги «</w:t>
            </w:r>
            <w:r w:rsidRPr="00847287">
              <w:rPr>
                <w:bCs/>
              </w:rPr>
              <w:t>Прием граждан на обучение по образовательным программам начального общего, основного общего и среднего общего образования</w:t>
            </w:r>
            <w:r w:rsidRPr="00847287">
              <w:t>»</w:t>
            </w:r>
          </w:p>
        </w:tc>
      </w:tr>
    </w:tbl>
    <w:p w:rsidR="00FD321C" w:rsidRPr="0011229F" w:rsidRDefault="00FD321C" w:rsidP="00FD321C"/>
    <w:p w:rsidR="00FD321C" w:rsidRPr="0011229F" w:rsidRDefault="00FD321C" w:rsidP="00FD321C"/>
    <w:p w:rsidR="00FD321C" w:rsidRPr="00847287" w:rsidRDefault="00FD321C" w:rsidP="00FD321C">
      <w:pPr>
        <w:jc w:val="center"/>
      </w:pPr>
      <w:r w:rsidRPr="00847287">
        <w:t>Перечень Учреждений, предоставляющих услугу</w:t>
      </w:r>
    </w:p>
    <w:p w:rsidR="00FD321C" w:rsidRPr="00847287" w:rsidRDefault="00FD321C" w:rsidP="00FD321C">
      <w:pPr>
        <w:jc w:val="center"/>
      </w:pP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2693"/>
        <w:gridCol w:w="1417"/>
        <w:gridCol w:w="2127"/>
        <w:gridCol w:w="2693"/>
        <w:gridCol w:w="2977"/>
      </w:tblGrid>
      <w:tr w:rsidR="00FD321C" w:rsidRPr="00847287" w:rsidTr="00FD321C">
        <w:trPr>
          <w:trHeight w:val="1350"/>
        </w:trPr>
        <w:tc>
          <w:tcPr>
            <w:tcW w:w="675" w:type="dxa"/>
            <w:vAlign w:val="center"/>
          </w:tcPr>
          <w:p w:rsidR="00FD321C" w:rsidRPr="00847287" w:rsidRDefault="00FD321C" w:rsidP="00C2279C">
            <w:pPr>
              <w:jc w:val="center"/>
            </w:pPr>
            <w:r w:rsidRPr="00847287">
              <w:t>№ п/ п</w:t>
            </w:r>
          </w:p>
        </w:tc>
        <w:tc>
          <w:tcPr>
            <w:tcW w:w="3261" w:type="dxa"/>
            <w:vAlign w:val="center"/>
          </w:tcPr>
          <w:p w:rsidR="00FD321C" w:rsidRPr="00847287" w:rsidRDefault="00FD321C" w:rsidP="00C2279C">
            <w:pPr>
              <w:jc w:val="center"/>
            </w:pPr>
            <w:r w:rsidRPr="00847287">
              <w:t>Полное наименование образовательного учреждения</w:t>
            </w:r>
          </w:p>
        </w:tc>
        <w:tc>
          <w:tcPr>
            <w:tcW w:w="2693" w:type="dxa"/>
            <w:vAlign w:val="center"/>
          </w:tcPr>
          <w:p w:rsidR="00FD321C" w:rsidRPr="00847287" w:rsidRDefault="00FD321C" w:rsidP="00C2279C">
            <w:pPr>
              <w:jc w:val="center"/>
            </w:pPr>
            <w:r w:rsidRPr="00847287">
              <w:t>Адрес образовательного учреждения</w:t>
            </w:r>
          </w:p>
        </w:tc>
        <w:tc>
          <w:tcPr>
            <w:tcW w:w="1417" w:type="dxa"/>
            <w:vAlign w:val="center"/>
          </w:tcPr>
          <w:p w:rsidR="00FD321C" w:rsidRPr="00847287" w:rsidRDefault="00FD321C" w:rsidP="00C2279C">
            <w:pPr>
              <w:jc w:val="center"/>
            </w:pPr>
            <w:r w:rsidRPr="00847287">
              <w:t>Телефон/</w:t>
            </w:r>
          </w:p>
          <w:p w:rsidR="00FD321C" w:rsidRPr="00847287" w:rsidRDefault="00FD321C" w:rsidP="00C2279C">
            <w:pPr>
              <w:jc w:val="center"/>
            </w:pPr>
            <w:r w:rsidRPr="00847287">
              <w:t>факс</w:t>
            </w:r>
          </w:p>
        </w:tc>
        <w:tc>
          <w:tcPr>
            <w:tcW w:w="2127" w:type="dxa"/>
            <w:vAlign w:val="center"/>
          </w:tcPr>
          <w:p w:rsidR="00FD321C" w:rsidRPr="00847287" w:rsidRDefault="00FD321C" w:rsidP="00C2279C">
            <w:pPr>
              <w:jc w:val="center"/>
            </w:pPr>
            <w:r w:rsidRPr="00847287">
              <w:t>Адрес электронной почты</w:t>
            </w:r>
          </w:p>
        </w:tc>
        <w:tc>
          <w:tcPr>
            <w:tcW w:w="2693" w:type="dxa"/>
            <w:vAlign w:val="center"/>
          </w:tcPr>
          <w:p w:rsidR="00FD321C" w:rsidRPr="009D0599" w:rsidRDefault="00FD321C" w:rsidP="00C2279C">
            <w:pPr>
              <w:jc w:val="center"/>
            </w:pPr>
            <w:r w:rsidRPr="009D0599">
              <w:t>Режим и график работы Учреждения</w:t>
            </w:r>
          </w:p>
        </w:tc>
        <w:tc>
          <w:tcPr>
            <w:tcW w:w="2977" w:type="dxa"/>
            <w:vAlign w:val="center"/>
          </w:tcPr>
          <w:p w:rsidR="00FD321C" w:rsidRPr="00847287" w:rsidRDefault="00FD321C" w:rsidP="00C2279C">
            <w:pPr>
              <w:jc w:val="center"/>
            </w:pPr>
            <w:r w:rsidRPr="00847287">
              <w:t>Адрес сайта образовательного учреждения</w:t>
            </w:r>
          </w:p>
        </w:tc>
      </w:tr>
      <w:tr w:rsidR="00FD321C" w:rsidRPr="00847287" w:rsidTr="00FD321C">
        <w:tc>
          <w:tcPr>
            <w:tcW w:w="675" w:type="dxa"/>
          </w:tcPr>
          <w:p w:rsidR="00FD321C" w:rsidRPr="00847287" w:rsidRDefault="00FD321C" w:rsidP="00C2279C">
            <w:pPr>
              <w:jc w:val="center"/>
            </w:pPr>
            <w:r w:rsidRPr="00847287">
              <w:t>1.</w:t>
            </w:r>
          </w:p>
        </w:tc>
        <w:tc>
          <w:tcPr>
            <w:tcW w:w="3261" w:type="dxa"/>
          </w:tcPr>
          <w:p w:rsidR="00FD321C" w:rsidRPr="0011229F" w:rsidRDefault="00FD321C" w:rsidP="00C2279C">
            <w:pPr>
              <w:jc w:val="both"/>
            </w:pPr>
            <w:r w:rsidRPr="00847287">
              <w:t xml:space="preserve">Муниципальное бюджетное общеобразовательное учреждение начальная общеобразовательная школа эстетического развития </w:t>
            </w:r>
          </w:p>
          <w:p w:rsidR="00FD321C" w:rsidRPr="00847287" w:rsidRDefault="00FD321C" w:rsidP="00C2279C">
            <w:pPr>
              <w:jc w:val="both"/>
            </w:pPr>
            <w:r w:rsidRPr="00847287">
              <w:t>г. Углегорска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694920,</w:t>
            </w:r>
          </w:p>
          <w:p w:rsidR="00FD321C" w:rsidRPr="00847287" w:rsidRDefault="00FD321C" w:rsidP="00C2279C">
            <w:pPr>
              <w:widowControl w:val="0"/>
              <w:autoSpaceDE w:val="0"/>
              <w:autoSpaceDN w:val="0"/>
              <w:adjustRightInd w:val="0"/>
              <w:jc w:val="center"/>
            </w:pPr>
            <w:r w:rsidRPr="00847287">
              <w:t>Сахалинская область,</w:t>
            </w:r>
          </w:p>
          <w:p w:rsidR="00FD321C" w:rsidRPr="00847287" w:rsidRDefault="00FD321C" w:rsidP="00C2279C">
            <w:pPr>
              <w:widowControl w:val="0"/>
              <w:autoSpaceDE w:val="0"/>
              <w:autoSpaceDN w:val="0"/>
              <w:adjustRightInd w:val="0"/>
              <w:jc w:val="center"/>
            </w:pPr>
            <w:r w:rsidRPr="00847287">
              <w:t>г. Углегорск,</w:t>
            </w:r>
          </w:p>
          <w:p w:rsidR="00FD321C" w:rsidRPr="00847287" w:rsidRDefault="00FD321C" w:rsidP="00C2279C">
            <w:pPr>
              <w:widowControl w:val="0"/>
              <w:autoSpaceDE w:val="0"/>
              <w:autoSpaceDN w:val="0"/>
              <w:adjustRightInd w:val="0"/>
              <w:jc w:val="center"/>
            </w:pPr>
            <w:r w:rsidRPr="00847287">
              <w:t>ул. Лейтенанта Егорова, д. 20</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45077</w:t>
            </w:r>
          </w:p>
        </w:tc>
        <w:tc>
          <w:tcPr>
            <w:tcW w:w="2127" w:type="dxa"/>
            <w:vAlign w:val="center"/>
          </w:tcPr>
          <w:p w:rsidR="00FD321C" w:rsidRPr="00847287" w:rsidRDefault="00557752" w:rsidP="00C2279C">
            <w:pPr>
              <w:jc w:val="center"/>
            </w:pPr>
            <w:hyperlink r:id="rId16" w:history="1">
              <w:r w:rsidR="00FD321C" w:rsidRPr="00847287">
                <w:rPr>
                  <w:lang w:val="en-US"/>
                </w:rPr>
                <w:t>ugl</w:t>
              </w:r>
              <w:r w:rsidR="00FD321C" w:rsidRPr="00847287">
                <w:t>-</w:t>
              </w:r>
              <w:r w:rsidR="00FD321C" w:rsidRPr="00847287">
                <w:rPr>
                  <w:lang w:val="en-US"/>
                </w:rPr>
                <w:t>nachschool</w:t>
              </w:r>
              <w:r w:rsidR="00FD321C" w:rsidRPr="00847287">
                <w:t>@</w:t>
              </w:r>
              <w:r w:rsidR="00FD321C">
                <w:t xml:space="preserve"> </w:t>
              </w:r>
              <w:r w:rsidR="00FD321C" w:rsidRPr="00847287">
                <w:rPr>
                  <w:lang w:val="en-US"/>
                </w:rPr>
                <w:t>yandex</w:t>
              </w:r>
              <w:r w:rsidR="00FD321C" w:rsidRPr="00847287">
                <w:t>.</w:t>
              </w:r>
              <w:r w:rsidR="00FD321C" w:rsidRPr="00847287">
                <w:rPr>
                  <w:lang w:val="en-US"/>
                </w:rPr>
                <w:t>ru</w:t>
              </w:r>
            </w:hyperlink>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08.30-18.00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12.30-13.30</w:t>
            </w:r>
          </w:p>
          <w:p w:rsidR="00FD321C" w:rsidRPr="009D0599" w:rsidRDefault="00FD321C" w:rsidP="00C2279C">
            <w:pPr>
              <w:suppressAutoHyphens/>
              <w:autoSpaceDE w:val="0"/>
              <w:autoSpaceDN w:val="0"/>
              <w:adjustRightInd w:val="0"/>
              <w:jc w:val="center"/>
              <w:rPr>
                <w:lang w:eastAsia="en-US"/>
              </w:rPr>
            </w:pPr>
            <w:r w:rsidRPr="009D0599">
              <w:rPr>
                <w:lang w:eastAsia="en-US"/>
              </w:rPr>
              <w:t>суббота – воскресенье выходной</w:t>
            </w:r>
          </w:p>
        </w:tc>
        <w:tc>
          <w:tcPr>
            <w:tcW w:w="2977" w:type="dxa"/>
            <w:vAlign w:val="center"/>
          </w:tcPr>
          <w:p w:rsidR="00FD321C" w:rsidRPr="00847287" w:rsidRDefault="00FD321C" w:rsidP="00C2279C">
            <w:pPr>
              <w:jc w:val="center"/>
            </w:pPr>
            <w:r w:rsidRPr="00847287">
              <w:t>http://www.nachschool.ru</w:t>
            </w:r>
          </w:p>
        </w:tc>
      </w:tr>
      <w:tr w:rsidR="00FD321C" w:rsidRPr="00847287" w:rsidTr="00FD321C">
        <w:tc>
          <w:tcPr>
            <w:tcW w:w="675" w:type="dxa"/>
          </w:tcPr>
          <w:p w:rsidR="00FD321C" w:rsidRPr="00847287" w:rsidRDefault="00FD321C" w:rsidP="00C2279C">
            <w:pPr>
              <w:jc w:val="center"/>
            </w:pPr>
            <w:r w:rsidRPr="00847287">
              <w:t>2.</w:t>
            </w:r>
          </w:p>
        </w:tc>
        <w:tc>
          <w:tcPr>
            <w:tcW w:w="3261" w:type="dxa"/>
          </w:tcPr>
          <w:p w:rsidR="00FD321C" w:rsidRPr="00847287" w:rsidRDefault="00FD321C" w:rsidP="00C2279C">
            <w:pPr>
              <w:jc w:val="both"/>
            </w:pPr>
            <w:r w:rsidRPr="00847287">
              <w:t>Муниципальное бюджетное общеобразовательное учреждение средняя общеобразовательная школа № 1 г. Углегорска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694920,</w:t>
            </w:r>
          </w:p>
          <w:p w:rsidR="00FD321C" w:rsidRPr="00847287" w:rsidRDefault="00FD321C" w:rsidP="00C2279C">
            <w:pPr>
              <w:widowControl w:val="0"/>
              <w:autoSpaceDE w:val="0"/>
              <w:autoSpaceDN w:val="0"/>
              <w:adjustRightInd w:val="0"/>
              <w:jc w:val="center"/>
            </w:pPr>
            <w:r w:rsidRPr="00847287">
              <w:t>Сахалинская область,</w:t>
            </w:r>
          </w:p>
          <w:p w:rsidR="00FD321C" w:rsidRDefault="00FD321C" w:rsidP="00C2279C">
            <w:pPr>
              <w:widowControl w:val="0"/>
              <w:autoSpaceDE w:val="0"/>
              <w:autoSpaceDN w:val="0"/>
              <w:adjustRightInd w:val="0"/>
              <w:jc w:val="center"/>
            </w:pPr>
            <w:r w:rsidRPr="00847287">
              <w:t xml:space="preserve">г. Углегорск, </w:t>
            </w:r>
          </w:p>
          <w:p w:rsidR="00FD321C" w:rsidRPr="00847287" w:rsidRDefault="00FD321C" w:rsidP="00C2279C">
            <w:pPr>
              <w:widowControl w:val="0"/>
              <w:autoSpaceDE w:val="0"/>
              <w:autoSpaceDN w:val="0"/>
              <w:adjustRightInd w:val="0"/>
              <w:jc w:val="center"/>
            </w:pPr>
            <w:r w:rsidRPr="00847287">
              <w:t>ул. Победы, д. 196</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45781</w:t>
            </w:r>
          </w:p>
        </w:tc>
        <w:tc>
          <w:tcPr>
            <w:tcW w:w="2127" w:type="dxa"/>
            <w:vAlign w:val="center"/>
          </w:tcPr>
          <w:p w:rsidR="00FD321C" w:rsidRPr="00847287" w:rsidRDefault="00FD321C" w:rsidP="00C2279C">
            <w:pPr>
              <w:jc w:val="center"/>
            </w:pPr>
            <w:r w:rsidRPr="00847287">
              <w:rPr>
                <w:lang w:val="en-US"/>
              </w:rPr>
              <w:t>uglschool1@</w:t>
            </w:r>
            <w:r>
              <w:t xml:space="preserve"> </w:t>
            </w:r>
            <w:r w:rsidRPr="00847287">
              <w:rPr>
                <w:lang w:val="en-US"/>
              </w:rPr>
              <w:t>mail.ru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08.30-17.00</w:t>
            </w:r>
          </w:p>
          <w:p w:rsidR="00FD321C" w:rsidRPr="009D0599" w:rsidRDefault="00FD321C" w:rsidP="00C2279C">
            <w:pPr>
              <w:suppressAutoHyphens/>
              <w:autoSpaceDE w:val="0"/>
              <w:autoSpaceDN w:val="0"/>
              <w:adjustRightInd w:val="0"/>
              <w:jc w:val="center"/>
              <w:rPr>
                <w:lang w:eastAsia="en-US"/>
              </w:rPr>
            </w:pPr>
            <w:r w:rsidRPr="009D0599">
              <w:rPr>
                <w:lang w:eastAsia="en-US"/>
              </w:rPr>
              <w:t>суббота – воскресенье выходной</w:t>
            </w:r>
          </w:p>
        </w:tc>
        <w:tc>
          <w:tcPr>
            <w:tcW w:w="2977" w:type="dxa"/>
            <w:vAlign w:val="center"/>
          </w:tcPr>
          <w:p w:rsidR="00FD321C" w:rsidRPr="00847287" w:rsidRDefault="00557752" w:rsidP="00C2279C">
            <w:pPr>
              <w:jc w:val="center"/>
            </w:pPr>
            <w:hyperlink r:id="rId17" w:history="1">
              <w:r w:rsidR="00FD321C" w:rsidRPr="00847287">
                <w:rPr>
                  <w:rStyle w:val="af4"/>
                </w:rPr>
                <w:t>http://uglschool1.ru</w:t>
              </w:r>
            </w:hyperlink>
          </w:p>
        </w:tc>
      </w:tr>
      <w:tr w:rsidR="00FD321C" w:rsidRPr="00847287" w:rsidTr="00FD321C">
        <w:tc>
          <w:tcPr>
            <w:tcW w:w="675" w:type="dxa"/>
          </w:tcPr>
          <w:p w:rsidR="00FD321C" w:rsidRPr="00847287" w:rsidRDefault="00FD321C" w:rsidP="00C2279C">
            <w:pPr>
              <w:jc w:val="center"/>
            </w:pPr>
            <w:r w:rsidRPr="00847287">
              <w:t>3.</w:t>
            </w:r>
          </w:p>
        </w:tc>
        <w:tc>
          <w:tcPr>
            <w:tcW w:w="3261" w:type="dxa"/>
          </w:tcPr>
          <w:p w:rsidR="00FD321C" w:rsidRPr="00847287" w:rsidRDefault="00FD321C" w:rsidP="00C2279C">
            <w:pPr>
              <w:jc w:val="both"/>
            </w:pPr>
            <w:r w:rsidRPr="00847287">
              <w:t>Муниципальное бюджетное общеобразовательное учреждение основная общеобразовательная школа № 2 г. Углегорска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694923,</w:t>
            </w:r>
          </w:p>
          <w:p w:rsidR="00FD321C" w:rsidRPr="00847287" w:rsidRDefault="00FD321C" w:rsidP="00C2279C">
            <w:pPr>
              <w:widowControl w:val="0"/>
              <w:autoSpaceDE w:val="0"/>
              <w:autoSpaceDN w:val="0"/>
              <w:adjustRightInd w:val="0"/>
              <w:jc w:val="center"/>
            </w:pPr>
            <w:r w:rsidRPr="00847287">
              <w:t>Сахалинская область,</w:t>
            </w:r>
          </w:p>
          <w:p w:rsidR="00FD321C" w:rsidRDefault="00FD321C" w:rsidP="00C2279C">
            <w:pPr>
              <w:widowControl w:val="0"/>
              <w:autoSpaceDE w:val="0"/>
              <w:autoSpaceDN w:val="0"/>
              <w:adjustRightInd w:val="0"/>
              <w:jc w:val="center"/>
            </w:pPr>
            <w:r w:rsidRPr="00847287">
              <w:t xml:space="preserve">г. Углегорск, </w:t>
            </w:r>
          </w:p>
          <w:p w:rsidR="00FD321C" w:rsidRPr="00847287" w:rsidRDefault="00FD321C" w:rsidP="00C2279C">
            <w:pPr>
              <w:widowControl w:val="0"/>
              <w:autoSpaceDE w:val="0"/>
              <w:autoSpaceDN w:val="0"/>
              <w:adjustRightInd w:val="0"/>
              <w:jc w:val="center"/>
            </w:pPr>
            <w:r w:rsidRPr="00847287">
              <w:t>ул. Приморская, д. 35</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37302</w:t>
            </w:r>
          </w:p>
        </w:tc>
        <w:tc>
          <w:tcPr>
            <w:tcW w:w="2127" w:type="dxa"/>
            <w:vAlign w:val="center"/>
          </w:tcPr>
          <w:p w:rsidR="00FD321C" w:rsidRPr="00847287" w:rsidRDefault="00FD321C" w:rsidP="00C2279C">
            <w:pPr>
              <w:snapToGrid w:val="0"/>
              <w:jc w:val="center"/>
              <w:rPr>
                <w:lang w:val="en-US"/>
              </w:rPr>
            </w:pPr>
            <w:r w:rsidRPr="00847287">
              <w:rPr>
                <w:lang w:val="en-US"/>
              </w:rPr>
              <w:t>ugl-school2@</w:t>
            </w:r>
            <w:r>
              <w:t xml:space="preserve"> </w:t>
            </w:r>
            <w:r w:rsidRPr="00847287">
              <w:rPr>
                <w:lang w:val="en-US"/>
              </w:rPr>
              <w:t>yandex.ru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09.00-18.00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суббота – воскресенье выходной</w:t>
            </w:r>
          </w:p>
        </w:tc>
        <w:tc>
          <w:tcPr>
            <w:tcW w:w="2977" w:type="dxa"/>
            <w:vAlign w:val="center"/>
          </w:tcPr>
          <w:p w:rsidR="00FD321C" w:rsidRPr="00847287" w:rsidRDefault="00557752" w:rsidP="00C2279C">
            <w:pPr>
              <w:jc w:val="center"/>
            </w:pPr>
            <w:hyperlink r:id="rId18" w:history="1">
              <w:r w:rsidR="00FD321C" w:rsidRPr="00847287">
                <w:rPr>
                  <w:rStyle w:val="af4"/>
                </w:rPr>
                <w:t>http://uglschool2.ru</w:t>
              </w:r>
            </w:hyperlink>
          </w:p>
        </w:tc>
      </w:tr>
      <w:tr w:rsidR="00FD321C" w:rsidRPr="00847287" w:rsidTr="00FD321C">
        <w:tc>
          <w:tcPr>
            <w:tcW w:w="675" w:type="dxa"/>
          </w:tcPr>
          <w:p w:rsidR="00FD321C" w:rsidRPr="00847287" w:rsidRDefault="00FD321C" w:rsidP="00C2279C">
            <w:pPr>
              <w:jc w:val="center"/>
            </w:pPr>
            <w:r w:rsidRPr="00847287">
              <w:t>4.</w:t>
            </w:r>
          </w:p>
        </w:tc>
        <w:tc>
          <w:tcPr>
            <w:tcW w:w="3261" w:type="dxa"/>
          </w:tcPr>
          <w:p w:rsidR="00FD321C" w:rsidRPr="00847287" w:rsidRDefault="00FD321C" w:rsidP="00C2279C">
            <w:pPr>
              <w:jc w:val="both"/>
            </w:pPr>
            <w:r w:rsidRPr="00847287">
              <w:t xml:space="preserve">Муниципальное бюджетное общеобразовательное учреждение средняя </w:t>
            </w:r>
            <w:r w:rsidRPr="00847287">
              <w:lastRenderedPageBreak/>
              <w:t>общеобразовательная школа № 5 г. Углегорска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lastRenderedPageBreak/>
              <w:t xml:space="preserve">694920, </w:t>
            </w:r>
          </w:p>
          <w:p w:rsidR="00FD321C" w:rsidRPr="00847287" w:rsidRDefault="00FD321C" w:rsidP="00C2279C">
            <w:pPr>
              <w:widowControl w:val="0"/>
              <w:autoSpaceDE w:val="0"/>
              <w:autoSpaceDN w:val="0"/>
              <w:adjustRightInd w:val="0"/>
              <w:jc w:val="center"/>
            </w:pPr>
            <w:r w:rsidRPr="00847287">
              <w:t>Сахалинская область,</w:t>
            </w:r>
          </w:p>
          <w:p w:rsidR="00FD321C" w:rsidRDefault="00FD321C" w:rsidP="00C2279C">
            <w:pPr>
              <w:widowControl w:val="0"/>
              <w:autoSpaceDE w:val="0"/>
              <w:autoSpaceDN w:val="0"/>
              <w:adjustRightInd w:val="0"/>
              <w:jc w:val="center"/>
            </w:pPr>
            <w:r w:rsidRPr="00847287">
              <w:t xml:space="preserve">г. Углегорск, </w:t>
            </w:r>
          </w:p>
          <w:p w:rsidR="00FD321C" w:rsidRPr="00847287" w:rsidRDefault="00FD321C" w:rsidP="00C2279C">
            <w:pPr>
              <w:widowControl w:val="0"/>
              <w:autoSpaceDE w:val="0"/>
              <w:autoSpaceDN w:val="0"/>
              <w:adjustRightInd w:val="0"/>
              <w:jc w:val="center"/>
            </w:pPr>
            <w:r w:rsidRPr="00847287">
              <w:lastRenderedPageBreak/>
              <w:t>ул. 8 Марта, д. 1</w:t>
            </w:r>
          </w:p>
        </w:tc>
        <w:tc>
          <w:tcPr>
            <w:tcW w:w="1417" w:type="dxa"/>
            <w:vAlign w:val="center"/>
          </w:tcPr>
          <w:p w:rsidR="00FD321C" w:rsidRDefault="00FD321C" w:rsidP="00C2279C">
            <w:pPr>
              <w:jc w:val="center"/>
            </w:pPr>
            <w:r w:rsidRPr="00847287">
              <w:lastRenderedPageBreak/>
              <w:t>8</w:t>
            </w:r>
            <w:r>
              <w:t xml:space="preserve"> </w:t>
            </w:r>
            <w:r w:rsidRPr="00847287">
              <w:t>(42432)</w:t>
            </w:r>
            <w:r>
              <w:t xml:space="preserve"> 44</w:t>
            </w:r>
            <w:r w:rsidRPr="00847287">
              <w:t>308</w:t>
            </w:r>
          </w:p>
          <w:p w:rsidR="00FD321C" w:rsidRPr="00847287" w:rsidRDefault="00FD321C" w:rsidP="00C2279C">
            <w:pPr>
              <w:jc w:val="center"/>
            </w:pPr>
            <w:r w:rsidRPr="00847287">
              <w:t>43082</w:t>
            </w:r>
          </w:p>
        </w:tc>
        <w:tc>
          <w:tcPr>
            <w:tcW w:w="2127" w:type="dxa"/>
            <w:vAlign w:val="center"/>
          </w:tcPr>
          <w:p w:rsidR="00FD321C" w:rsidRPr="00847287" w:rsidRDefault="00FD321C" w:rsidP="00C2279C">
            <w:pPr>
              <w:jc w:val="center"/>
            </w:pPr>
            <w:r w:rsidRPr="00847287">
              <w:rPr>
                <w:lang w:val="en-US"/>
              </w:rPr>
              <w:t>ugl-school-65@ yandex.ru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08.30-17.00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w:t>
            </w:r>
            <w:r w:rsidRPr="009D0599">
              <w:rPr>
                <w:lang w:eastAsia="en-US"/>
              </w:rPr>
              <w:lastRenderedPageBreak/>
              <w:t>выходной</w:t>
            </w:r>
          </w:p>
        </w:tc>
        <w:tc>
          <w:tcPr>
            <w:tcW w:w="2977" w:type="dxa"/>
            <w:vAlign w:val="center"/>
          </w:tcPr>
          <w:p w:rsidR="00FD321C" w:rsidRPr="00847287" w:rsidRDefault="00557752" w:rsidP="00C2279C">
            <w:pPr>
              <w:jc w:val="center"/>
            </w:pPr>
            <w:hyperlink r:id="rId19" w:history="1">
              <w:r w:rsidR="00FD321C" w:rsidRPr="00847287">
                <w:rPr>
                  <w:rStyle w:val="af4"/>
                </w:rPr>
                <w:t>http://uglschool5.ru</w:t>
              </w:r>
            </w:hyperlink>
          </w:p>
        </w:tc>
      </w:tr>
      <w:tr w:rsidR="00FD321C" w:rsidRPr="00847287" w:rsidTr="00FD321C">
        <w:tc>
          <w:tcPr>
            <w:tcW w:w="675" w:type="dxa"/>
          </w:tcPr>
          <w:p w:rsidR="00FD321C" w:rsidRPr="00847287" w:rsidRDefault="00FD321C" w:rsidP="00C2279C">
            <w:pPr>
              <w:jc w:val="center"/>
            </w:pPr>
            <w:r w:rsidRPr="00847287">
              <w:t>5.</w:t>
            </w:r>
          </w:p>
        </w:tc>
        <w:tc>
          <w:tcPr>
            <w:tcW w:w="3261" w:type="dxa"/>
          </w:tcPr>
          <w:p w:rsidR="00FD321C" w:rsidRPr="00847287" w:rsidRDefault="00FD321C" w:rsidP="00C2279C">
            <w:pPr>
              <w:jc w:val="both"/>
            </w:pPr>
            <w:r w:rsidRPr="00847287">
              <w:t>Муниципальное общеобразовательное учреждение основная общеобразовательная школа № 1 пгт.</w:t>
            </w:r>
            <w:r>
              <w:t xml:space="preserve"> </w:t>
            </w:r>
            <w:r w:rsidRPr="00847287">
              <w:t>Шахтерск Углегорского городского округа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 xml:space="preserve">694910, </w:t>
            </w:r>
          </w:p>
          <w:p w:rsidR="00FD321C" w:rsidRDefault="00FD321C" w:rsidP="00C2279C">
            <w:pPr>
              <w:widowControl w:val="0"/>
              <w:autoSpaceDE w:val="0"/>
              <w:autoSpaceDN w:val="0"/>
              <w:adjustRightInd w:val="0"/>
              <w:jc w:val="center"/>
            </w:pPr>
            <w:r w:rsidRPr="00847287">
              <w:t xml:space="preserve">Сахалинская область, </w:t>
            </w:r>
          </w:p>
          <w:p w:rsidR="00FD321C" w:rsidRPr="00847287" w:rsidRDefault="00FD321C" w:rsidP="00C2279C">
            <w:pPr>
              <w:widowControl w:val="0"/>
              <w:autoSpaceDE w:val="0"/>
              <w:autoSpaceDN w:val="0"/>
              <w:adjustRightInd w:val="0"/>
              <w:jc w:val="center"/>
            </w:pPr>
            <w:r w:rsidRPr="00847287">
              <w:t>Углегорский район, пгт. Шахтерск,</w:t>
            </w:r>
          </w:p>
          <w:p w:rsidR="00FD321C" w:rsidRPr="00847287" w:rsidRDefault="00FD321C" w:rsidP="00C2279C">
            <w:pPr>
              <w:widowControl w:val="0"/>
              <w:autoSpaceDE w:val="0"/>
              <w:autoSpaceDN w:val="0"/>
              <w:adjustRightInd w:val="0"/>
              <w:jc w:val="center"/>
            </w:pPr>
            <w:r w:rsidRPr="00847287">
              <w:t>ул. Коммунистическая, д. 1 А</w:t>
            </w:r>
          </w:p>
        </w:tc>
        <w:tc>
          <w:tcPr>
            <w:tcW w:w="1417" w:type="dxa"/>
            <w:vAlign w:val="center"/>
          </w:tcPr>
          <w:p w:rsidR="00FD321C" w:rsidRDefault="00FD321C" w:rsidP="00C2279C">
            <w:pPr>
              <w:jc w:val="center"/>
            </w:pPr>
            <w:r w:rsidRPr="00847287">
              <w:t>8</w:t>
            </w:r>
            <w:r>
              <w:t xml:space="preserve"> </w:t>
            </w:r>
            <w:r w:rsidRPr="00847287">
              <w:t>(42432)</w:t>
            </w:r>
          </w:p>
          <w:p w:rsidR="00FD321C" w:rsidRPr="00847287" w:rsidRDefault="00FD321C" w:rsidP="00C2279C">
            <w:pPr>
              <w:jc w:val="center"/>
            </w:pPr>
            <w:r w:rsidRPr="00847287">
              <w:t>31384</w:t>
            </w:r>
          </w:p>
          <w:p w:rsidR="00FD321C" w:rsidRPr="00847287" w:rsidRDefault="00FD321C" w:rsidP="00C2279C">
            <w:pPr>
              <w:jc w:val="center"/>
            </w:pPr>
            <w:r w:rsidRPr="00847287">
              <w:t>31784</w:t>
            </w:r>
          </w:p>
        </w:tc>
        <w:tc>
          <w:tcPr>
            <w:tcW w:w="2127" w:type="dxa"/>
            <w:vAlign w:val="center"/>
          </w:tcPr>
          <w:p w:rsidR="00FD321C" w:rsidRPr="00847287" w:rsidRDefault="00FD321C" w:rsidP="00C2279C">
            <w:pPr>
              <w:snapToGrid w:val="0"/>
              <w:jc w:val="center"/>
            </w:pPr>
            <w:r w:rsidRPr="00847287">
              <w:rPr>
                <w:lang w:val="en-US"/>
              </w:rPr>
              <w:t>shakhschool</w:t>
            </w:r>
            <w:r w:rsidRPr="00847287">
              <w:t>1@</w:t>
            </w:r>
          </w:p>
          <w:p w:rsidR="00FD321C" w:rsidRPr="0090664B" w:rsidRDefault="00FD321C" w:rsidP="00C2279C">
            <w:pPr>
              <w:tabs>
                <w:tab w:val="left" w:pos="1451"/>
              </w:tabs>
              <w:jc w:val="center"/>
            </w:pPr>
            <w:r w:rsidRPr="00847287">
              <w:rPr>
                <w:lang w:val="en-US"/>
              </w:rPr>
              <w:t>mail</w:t>
            </w:r>
            <w:r w:rsidRPr="00847287">
              <w:t>.</w:t>
            </w:r>
            <w:r>
              <w:rPr>
                <w:lang w:val="en-US"/>
              </w:rPr>
              <w:t>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08.30-17.00</w:t>
            </w:r>
          </w:p>
          <w:p w:rsidR="00FD321C" w:rsidRPr="009D0599" w:rsidRDefault="00FD321C" w:rsidP="00C2279C">
            <w:pPr>
              <w:suppressAutoHyphens/>
              <w:autoSpaceDE w:val="0"/>
              <w:autoSpaceDN w:val="0"/>
              <w:adjustRightInd w:val="0"/>
              <w:jc w:val="center"/>
              <w:rPr>
                <w:lang w:eastAsia="en-US"/>
              </w:rPr>
            </w:pPr>
            <w:r w:rsidRPr="009D0599">
              <w:rPr>
                <w:lang w:eastAsia="en-US"/>
              </w:rPr>
              <w:t>суббота – воскресенье выходной</w:t>
            </w:r>
          </w:p>
        </w:tc>
        <w:tc>
          <w:tcPr>
            <w:tcW w:w="2977" w:type="dxa"/>
            <w:vAlign w:val="center"/>
          </w:tcPr>
          <w:p w:rsidR="00FD321C" w:rsidRPr="00847287" w:rsidRDefault="00557752" w:rsidP="00C2279C">
            <w:pPr>
              <w:jc w:val="center"/>
            </w:pPr>
            <w:hyperlink r:id="rId20" w:history="1">
              <w:r w:rsidR="00FD321C" w:rsidRPr="00847287">
                <w:rPr>
                  <w:rStyle w:val="af4"/>
                </w:rPr>
                <w:t>http://shakh-school1.ru</w:t>
              </w:r>
            </w:hyperlink>
          </w:p>
        </w:tc>
      </w:tr>
      <w:tr w:rsidR="00FD321C" w:rsidRPr="00847287" w:rsidTr="00FD321C">
        <w:tc>
          <w:tcPr>
            <w:tcW w:w="675" w:type="dxa"/>
          </w:tcPr>
          <w:p w:rsidR="00FD321C" w:rsidRPr="00847287" w:rsidRDefault="00FD321C" w:rsidP="00C2279C">
            <w:pPr>
              <w:jc w:val="center"/>
            </w:pPr>
            <w:r w:rsidRPr="00847287">
              <w:t>6.</w:t>
            </w:r>
          </w:p>
        </w:tc>
        <w:tc>
          <w:tcPr>
            <w:tcW w:w="3261" w:type="dxa"/>
          </w:tcPr>
          <w:p w:rsidR="00FD321C" w:rsidRPr="00847287" w:rsidRDefault="00FD321C" w:rsidP="00C2279C">
            <w:pPr>
              <w:jc w:val="both"/>
            </w:pPr>
            <w:r w:rsidRPr="00847287">
              <w:t>Муниципальное общеобразовательное учреждение средняя общеобразовательная школа № 2 пгт.</w:t>
            </w:r>
            <w:r>
              <w:t xml:space="preserve"> </w:t>
            </w:r>
            <w:r w:rsidRPr="00847287">
              <w:t>Шахтерск Углегорского городского округа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 xml:space="preserve">694910, </w:t>
            </w:r>
          </w:p>
          <w:p w:rsidR="00FD321C" w:rsidRPr="00847287" w:rsidRDefault="00FD321C" w:rsidP="00C2279C">
            <w:pPr>
              <w:widowControl w:val="0"/>
              <w:autoSpaceDE w:val="0"/>
              <w:autoSpaceDN w:val="0"/>
              <w:adjustRightInd w:val="0"/>
              <w:jc w:val="center"/>
            </w:pPr>
            <w:r w:rsidRPr="00847287">
              <w:t>Сахалинская область, Углегорский район, пгт. Шахтерск,</w:t>
            </w:r>
          </w:p>
          <w:p w:rsidR="00FD321C" w:rsidRPr="00847287" w:rsidRDefault="00FD321C" w:rsidP="00C2279C">
            <w:pPr>
              <w:widowControl w:val="0"/>
              <w:autoSpaceDE w:val="0"/>
              <w:autoSpaceDN w:val="0"/>
              <w:adjustRightInd w:val="0"/>
              <w:jc w:val="center"/>
            </w:pPr>
            <w:r w:rsidRPr="00847287">
              <w:t>ул. Мира, 15 А</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31813</w:t>
            </w:r>
          </w:p>
          <w:p w:rsidR="00FD321C" w:rsidRPr="00847287" w:rsidRDefault="00FD321C" w:rsidP="00C2279C">
            <w:pPr>
              <w:jc w:val="center"/>
            </w:pPr>
            <w:r w:rsidRPr="00847287">
              <w:t>31347</w:t>
            </w:r>
          </w:p>
        </w:tc>
        <w:tc>
          <w:tcPr>
            <w:tcW w:w="2127" w:type="dxa"/>
            <w:vAlign w:val="center"/>
          </w:tcPr>
          <w:p w:rsidR="00FD321C" w:rsidRPr="00847287" w:rsidRDefault="00557752" w:rsidP="00C2279C">
            <w:pPr>
              <w:jc w:val="center"/>
            </w:pPr>
            <w:hyperlink r:id="rId21" w:history="1">
              <w:r w:rsidR="00FD321C" w:rsidRPr="00847287">
                <w:rPr>
                  <w:lang w:val="en-US"/>
                </w:rPr>
                <w:t>school</w:t>
              </w:r>
              <w:r w:rsidR="00FD321C" w:rsidRPr="00847287">
                <w:t>2-</w:t>
              </w:r>
              <w:r w:rsidR="00FD321C" w:rsidRPr="00847287">
                <w:rPr>
                  <w:lang w:val="en-US"/>
                </w:rPr>
                <w:t>shahtersk</w:t>
              </w:r>
              <w:r w:rsidR="00FD321C">
                <w:t xml:space="preserve">@ </w:t>
              </w:r>
              <w:r w:rsidR="00FD321C" w:rsidRPr="00847287">
                <w:rPr>
                  <w:lang w:val="en-US"/>
                </w:rPr>
                <w:t>yandex</w:t>
              </w:r>
              <w:r w:rsidR="00FD321C" w:rsidRPr="00847287">
                <w:t>.</w:t>
              </w:r>
              <w:r w:rsidR="00FD321C" w:rsidRPr="00847287">
                <w:rPr>
                  <w:lang w:val="en-US"/>
                </w:rPr>
                <w:t>ru</w:t>
              </w:r>
            </w:hyperlink>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09.00-18.00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557752" w:rsidP="00C2279C">
            <w:pPr>
              <w:jc w:val="center"/>
            </w:pPr>
            <w:hyperlink r:id="rId22" w:history="1">
              <w:r w:rsidR="00FD321C" w:rsidRPr="00847287">
                <w:rPr>
                  <w:rStyle w:val="af4"/>
                </w:rPr>
                <w:t>http://sakh-school2.ru</w:t>
              </w:r>
            </w:hyperlink>
          </w:p>
        </w:tc>
      </w:tr>
      <w:tr w:rsidR="00FD321C" w:rsidRPr="00847287" w:rsidTr="00FD321C">
        <w:trPr>
          <w:trHeight w:val="3208"/>
        </w:trPr>
        <w:tc>
          <w:tcPr>
            <w:tcW w:w="675" w:type="dxa"/>
          </w:tcPr>
          <w:p w:rsidR="00FD321C" w:rsidRPr="00847287" w:rsidRDefault="00FD321C" w:rsidP="00C2279C">
            <w:pPr>
              <w:jc w:val="center"/>
            </w:pPr>
            <w:r w:rsidRPr="00847287">
              <w:t>7.</w:t>
            </w:r>
          </w:p>
        </w:tc>
        <w:tc>
          <w:tcPr>
            <w:tcW w:w="3261" w:type="dxa"/>
          </w:tcPr>
          <w:p w:rsidR="00FD321C" w:rsidRPr="00847287" w:rsidRDefault="00FD321C" w:rsidP="00C2279C">
            <w:pPr>
              <w:jc w:val="both"/>
            </w:pPr>
            <w:r w:rsidRPr="00847287">
              <w:t xml:space="preserve">Муниципальное общеобразовательное учреждение средняя </w:t>
            </w:r>
            <w:r>
              <w:t xml:space="preserve">общеобразовательная школа </w:t>
            </w:r>
            <w:r w:rsidRPr="00847287">
              <w:t>с</w:t>
            </w:r>
            <w:r>
              <w:t xml:space="preserve">. Бошняково имени </w:t>
            </w:r>
            <w:r w:rsidRPr="00847287">
              <w:t>Дорошенкова П.И. Углегорского городского округа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 xml:space="preserve">694914, </w:t>
            </w:r>
          </w:p>
          <w:p w:rsidR="00FD321C" w:rsidRDefault="00FD321C" w:rsidP="00C2279C">
            <w:pPr>
              <w:widowControl w:val="0"/>
              <w:autoSpaceDE w:val="0"/>
              <w:autoSpaceDN w:val="0"/>
              <w:adjustRightInd w:val="0"/>
              <w:jc w:val="center"/>
            </w:pPr>
            <w:r w:rsidRPr="00847287">
              <w:t xml:space="preserve">Сахалинская область, Углегорский район, </w:t>
            </w:r>
          </w:p>
          <w:p w:rsidR="00FD321C" w:rsidRDefault="00FD321C" w:rsidP="00C2279C">
            <w:pPr>
              <w:widowControl w:val="0"/>
              <w:autoSpaceDE w:val="0"/>
              <w:autoSpaceDN w:val="0"/>
              <w:adjustRightInd w:val="0"/>
              <w:jc w:val="center"/>
            </w:pPr>
            <w:r w:rsidRPr="00847287">
              <w:t xml:space="preserve">с. Бошняково, </w:t>
            </w:r>
          </w:p>
          <w:p w:rsidR="00FD321C" w:rsidRPr="00847287" w:rsidRDefault="00FD321C" w:rsidP="00C2279C">
            <w:pPr>
              <w:widowControl w:val="0"/>
              <w:autoSpaceDE w:val="0"/>
              <w:autoSpaceDN w:val="0"/>
              <w:adjustRightInd w:val="0"/>
              <w:jc w:val="center"/>
            </w:pPr>
            <w:r w:rsidRPr="00847287">
              <w:t>ул. Заводская, д. 4</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38397</w:t>
            </w:r>
          </w:p>
        </w:tc>
        <w:tc>
          <w:tcPr>
            <w:tcW w:w="2127" w:type="dxa"/>
            <w:vAlign w:val="center"/>
          </w:tcPr>
          <w:p w:rsidR="00FD321C" w:rsidRPr="00847287" w:rsidRDefault="00FD321C" w:rsidP="00C2279C">
            <w:pPr>
              <w:jc w:val="center"/>
            </w:pPr>
            <w:r w:rsidRPr="00847287">
              <w:rPr>
                <w:lang w:val="en-US"/>
              </w:rPr>
              <w:t>bosh</w:t>
            </w:r>
            <w:r w:rsidRPr="00847287">
              <w:t>-</w:t>
            </w:r>
            <w:r w:rsidRPr="00847287">
              <w:rPr>
                <w:lang w:val="en-US"/>
              </w:rPr>
              <w:t>shc</w:t>
            </w:r>
            <w:r w:rsidRPr="00847287">
              <w:t>@</w:t>
            </w:r>
            <w:r w:rsidRPr="00847287">
              <w:rPr>
                <w:lang w:val="en-US"/>
              </w:rPr>
              <w:t>mail</w:t>
            </w:r>
            <w:r w:rsidRPr="00847287">
              <w:t>.</w:t>
            </w:r>
            <w:r w:rsidRPr="00847287">
              <w:rPr>
                <w:lang w:val="en-US"/>
              </w:rPr>
              <w:t>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 xml:space="preserve">понедельник, среда, пятница </w:t>
            </w:r>
          </w:p>
          <w:p w:rsidR="00FD321C" w:rsidRPr="009D0599" w:rsidRDefault="00FD321C" w:rsidP="00C2279C">
            <w:pPr>
              <w:suppressAutoHyphens/>
              <w:autoSpaceDE w:val="0"/>
              <w:autoSpaceDN w:val="0"/>
              <w:adjustRightInd w:val="0"/>
              <w:jc w:val="center"/>
              <w:rPr>
                <w:lang w:eastAsia="en-US"/>
              </w:rPr>
            </w:pPr>
            <w:r w:rsidRPr="009D0599">
              <w:rPr>
                <w:lang w:eastAsia="en-US"/>
              </w:rPr>
              <w:t>09.00-19.00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вторник, четверг</w:t>
            </w:r>
          </w:p>
          <w:p w:rsidR="00FD321C" w:rsidRPr="009D0599" w:rsidRDefault="00FD321C" w:rsidP="00C2279C">
            <w:pPr>
              <w:suppressAutoHyphens/>
              <w:autoSpaceDE w:val="0"/>
              <w:autoSpaceDN w:val="0"/>
              <w:adjustRightInd w:val="0"/>
              <w:jc w:val="center"/>
              <w:rPr>
                <w:lang w:eastAsia="en-US"/>
              </w:rPr>
            </w:pPr>
            <w:r w:rsidRPr="009D0599">
              <w:rPr>
                <w:lang w:eastAsia="en-US"/>
              </w:rPr>
              <w:t>09.00-17.15</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FD321C" w:rsidP="00C2279C">
            <w:pPr>
              <w:jc w:val="center"/>
            </w:pPr>
            <w:r>
              <w:t>http//boshschool.ru</w:t>
            </w:r>
          </w:p>
        </w:tc>
      </w:tr>
      <w:tr w:rsidR="00FD321C" w:rsidRPr="00847287" w:rsidTr="00FD321C">
        <w:tc>
          <w:tcPr>
            <w:tcW w:w="675" w:type="dxa"/>
          </w:tcPr>
          <w:p w:rsidR="00FD321C" w:rsidRPr="00847287" w:rsidRDefault="00FD321C" w:rsidP="00C2279C">
            <w:pPr>
              <w:jc w:val="center"/>
            </w:pPr>
            <w:r w:rsidRPr="00847287">
              <w:t>8.</w:t>
            </w:r>
          </w:p>
        </w:tc>
        <w:tc>
          <w:tcPr>
            <w:tcW w:w="3261" w:type="dxa"/>
          </w:tcPr>
          <w:p w:rsidR="00FD321C" w:rsidRPr="00847287" w:rsidRDefault="00FD321C" w:rsidP="00C2279C">
            <w:pPr>
              <w:jc w:val="both"/>
            </w:pPr>
            <w:r w:rsidRPr="00847287">
              <w:t>Муниципальное общеобразовательное учреждение сре</w:t>
            </w:r>
            <w:r>
              <w:t>дняя общеобразовательная школа</w:t>
            </w:r>
            <w:r w:rsidRPr="00847287">
              <w:t xml:space="preserve"> с. Лесогорское Углегорского городского округа Сахалинской области</w:t>
            </w:r>
          </w:p>
        </w:tc>
        <w:tc>
          <w:tcPr>
            <w:tcW w:w="2693" w:type="dxa"/>
            <w:vAlign w:val="center"/>
          </w:tcPr>
          <w:p w:rsidR="00FD321C" w:rsidRDefault="00FD321C" w:rsidP="00C2279C">
            <w:pPr>
              <w:widowControl w:val="0"/>
              <w:autoSpaceDE w:val="0"/>
              <w:autoSpaceDN w:val="0"/>
              <w:adjustRightInd w:val="0"/>
              <w:jc w:val="center"/>
            </w:pPr>
            <w:r w:rsidRPr="00847287">
              <w:t xml:space="preserve">694913, </w:t>
            </w:r>
          </w:p>
          <w:p w:rsidR="00FD321C" w:rsidRDefault="00FD321C" w:rsidP="00C2279C">
            <w:pPr>
              <w:widowControl w:val="0"/>
              <w:autoSpaceDE w:val="0"/>
              <w:autoSpaceDN w:val="0"/>
              <w:adjustRightInd w:val="0"/>
              <w:jc w:val="center"/>
            </w:pPr>
            <w:r w:rsidRPr="00847287">
              <w:t xml:space="preserve">Сахалинская область, Углегорский район, </w:t>
            </w:r>
          </w:p>
          <w:p w:rsidR="00FD321C" w:rsidRPr="00847287" w:rsidRDefault="00FD321C" w:rsidP="00C2279C">
            <w:pPr>
              <w:widowControl w:val="0"/>
              <w:autoSpaceDE w:val="0"/>
              <w:autoSpaceDN w:val="0"/>
              <w:adjustRightInd w:val="0"/>
              <w:jc w:val="center"/>
            </w:pPr>
            <w:r w:rsidRPr="00847287">
              <w:t>с. Лесогорское,</w:t>
            </w:r>
          </w:p>
          <w:p w:rsidR="00FD321C" w:rsidRDefault="00FD321C" w:rsidP="00C2279C">
            <w:pPr>
              <w:widowControl w:val="0"/>
              <w:autoSpaceDE w:val="0"/>
              <w:autoSpaceDN w:val="0"/>
              <w:adjustRightInd w:val="0"/>
              <w:jc w:val="center"/>
            </w:pPr>
            <w:r w:rsidRPr="00847287">
              <w:t xml:space="preserve">пер. Водопроводный, </w:t>
            </w:r>
          </w:p>
          <w:p w:rsidR="00FD321C" w:rsidRPr="00847287" w:rsidRDefault="00FD321C" w:rsidP="00C2279C">
            <w:pPr>
              <w:widowControl w:val="0"/>
              <w:autoSpaceDE w:val="0"/>
              <w:autoSpaceDN w:val="0"/>
              <w:adjustRightInd w:val="0"/>
              <w:jc w:val="center"/>
            </w:pPr>
            <w:r w:rsidRPr="00847287">
              <w:t>д. 5</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27364</w:t>
            </w:r>
          </w:p>
        </w:tc>
        <w:tc>
          <w:tcPr>
            <w:tcW w:w="2127" w:type="dxa"/>
            <w:vAlign w:val="center"/>
          </w:tcPr>
          <w:p w:rsidR="00FD321C" w:rsidRPr="00847287" w:rsidRDefault="00FD321C" w:rsidP="00C2279C">
            <w:pPr>
              <w:jc w:val="center"/>
            </w:pPr>
            <w:r w:rsidRPr="00847287">
              <w:rPr>
                <w:lang w:val="en-US"/>
              </w:rPr>
              <w:t>school</w:t>
            </w:r>
            <w:r w:rsidRPr="00847287">
              <w:t>-</w:t>
            </w:r>
            <w:r w:rsidRPr="00847287">
              <w:rPr>
                <w:lang w:val="en-US"/>
              </w:rPr>
              <w:t>lesogorsk</w:t>
            </w:r>
            <w:r w:rsidRPr="00847287">
              <w:t xml:space="preserve">@ </w:t>
            </w:r>
            <w:r w:rsidRPr="00847287">
              <w:rPr>
                <w:lang w:val="en-US"/>
              </w:rPr>
              <w:t>mail</w:t>
            </w:r>
            <w:r w:rsidRPr="00847287">
              <w:t>.</w:t>
            </w:r>
            <w:r w:rsidRPr="00847287">
              <w:rPr>
                <w:lang w:val="en-US"/>
              </w:rPr>
              <w:t>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 xml:space="preserve">понедельник </w:t>
            </w:r>
          </w:p>
          <w:p w:rsidR="00FD321C" w:rsidRPr="009D0599" w:rsidRDefault="00FD321C" w:rsidP="00C2279C">
            <w:pPr>
              <w:suppressAutoHyphens/>
              <w:autoSpaceDE w:val="0"/>
              <w:autoSpaceDN w:val="0"/>
              <w:adjustRightInd w:val="0"/>
              <w:jc w:val="center"/>
              <w:rPr>
                <w:lang w:eastAsia="en-US"/>
              </w:rPr>
            </w:pPr>
            <w:r w:rsidRPr="009D0599">
              <w:rPr>
                <w:lang w:eastAsia="en-US"/>
              </w:rPr>
              <w:t>09.00-18.00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вторник – пятница </w:t>
            </w:r>
          </w:p>
          <w:p w:rsidR="00FD321C" w:rsidRPr="009D0599" w:rsidRDefault="00FD321C" w:rsidP="00C2279C">
            <w:pPr>
              <w:suppressAutoHyphens/>
              <w:autoSpaceDE w:val="0"/>
              <w:autoSpaceDN w:val="0"/>
              <w:adjustRightInd w:val="0"/>
              <w:jc w:val="center"/>
              <w:rPr>
                <w:lang w:eastAsia="en-US"/>
              </w:rPr>
            </w:pPr>
            <w:r w:rsidRPr="009D0599">
              <w:rPr>
                <w:lang w:eastAsia="en-US"/>
              </w:rPr>
              <w:t>09.00-17.00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557752" w:rsidP="00C2279C">
            <w:pPr>
              <w:jc w:val="center"/>
            </w:pPr>
            <w:hyperlink r:id="rId23" w:history="1">
              <w:r w:rsidR="00FD321C" w:rsidRPr="00847287">
                <w:rPr>
                  <w:rStyle w:val="af4"/>
                </w:rPr>
                <w:t>http://school-lesogorsk.edusite.ru</w:t>
              </w:r>
            </w:hyperlink>
          </w:p>
        </w:tc>
      </w:tr>
      <w:tr w:rsidR="00FD321C" w:rsidRPr="00847287" w:rsidTr="00FD321C">
        <w:trPr>
          <w:trHeight w:val="1558"/>
        </w:trPr>
        <w:tc>
          <w:tcPr>
            <w:tcW w:w="675" w:type="dxa"/>
          </w:tcPr>
          <w:p w:rsidR="00FD321C" w:rsidRPr="00847287" w:rsidRDefault="00FD321C" w:rsidP="00C2279C">
            <w:pPr>
              <w:jc w:val="center"/>
            </w:pPr>
            <w:r w:rsidRPr="00847287">
              <w:lastRenderedPageBreak/>
              <w:t>9.</w:t>
            </w:r>
          </w:p>
        </w:tc>
        <w:tc>
          <w:tcPr>
            <w:tcW w:w="3261" w:type="dxa"/>
          </w:tcPr>
          <w:p w:rsidR="00FD321C" w:rsidRPr="00847287" w:rsidRDefault="00FD321C" w:rsidP="00C2279C">
            <w:pPr>
              <w:jc w:val="both"/>
            </w:pPr>
            <w:r w:rsidRPr="00847287">
              <w:t>Муниципальное общеобразовательное учреждение сре</w:t>
            </w:r>
            <w:r>
              <w:t>дняя общеобразовательная школа</w:t>
            </w:r>
            <w:r w:rsidRPr="00847287">
              <w:t xml:space="preserve"> с. Поречье Углегорского городского округа Сахалинской</w:t>
            </w:r>
          </w:p>
        </w:tc>
        <w:tc>
          <w:tcPr>
            <w:tcW w:w="2693" w:type="dxa"/>
            <w:vAlign w:val="center"/>
          </w:tcPr>
          <w:p w:rsidR="00FD321C" w:rsidRDefault="00FD321C" w:rsidP="00C2279C">
            <w:pPr>
              <w:widowControl w:val="0"/>
              <w:autoSpaceDE w:val="0"/>
              <w:autoSpaceDN w:val="0"/>
              <w:adjustRightInd w:val="0"/>
              <w:jc w:val="center"/>
            </w:pPr>
            <w:r w:rsidRPr="00847287">
              <w:t xml:space="preserve">694903, </w:t>
            </w:r>
          </w:p>
          <w:p w:rsidR="00FD321C" w:rsidRDefault="00FD321C" w:rsidP="00C2279C">
            <w:pPr>
              <w:widowControl w:val="0"/>
              <w:autoSpaceDE w:val="0"/>
              <w:autoSpaceDN w:val="0"/>
              <w:adjustRightInd w:val="0"/>
              <w:jc w:val="center"/>
            </w:pPr>
            <w:r w:rsidRPr="00847287">
              <w:t xml:space="preserve">Сахалинская область, Углегорский район, </w:t>
            </w:r>
          </w:p>
          <w:p w:rsidR="00FD321C" w:rsidRPr="00847287" w:rsidRDefault="00FD321C" w:rsidP="00C2279C">
            <w:pPr>
              <w:widowControl w:val="0"/>
              <w:autoSpaceDE w:val="0"/>
              <w:autoSpaceDN w:val="0"/>
              <w:adjustRightInd w:val="0"/>
              <w:jc w:val="center"/>
            </w:pPr>
            <w:r w:rsidRPr="00847287">
              <w:t>с. Поречье,</w:t>
            </w:r>
          </w:p>
          <w:p w:rsidR="00FD321C" w:rsidRPr="00847287" w:rsidRDefault="00FD321C" w:rsidP="00C2279C">
            <w:pPr>
              <w:widowControl w:val="0"/>
              <w:autoSpaceDE w:val="0"/>
              <w:autoSpaceDN w:val="0"/>
              <w:adjustRightInd w:val="0"/>
              <w:jc w:val="center"/>
            </w:pPr>
            <w:r w:rsidRPr="00847287">
              <w:t>ул. Школьная, д. 80</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36291</w:t>
            </w:r>
          </w:p>
        </w:tc>
        <w:tc>
          <w:tcPr>
            <w:tcW w:w="2127" w:type="dxa"/>
            <w:vAlign w:val="center"/>
          </w:tcPr>
          <w:p w:rsidR="00FD321C" w:rsidRPr="00847287" w:rsidRDefault="00FD321C" w:rsidP="00C2279C">
            <w:pPr>
              <w:jc w:val="center"/>
            </w:pPr>
            <w:r w:rsidRPr="00847287">
              <w:rPr>
                <w:lang w:val="en-US"/>
              </w:rPr>
              <w:t>shkola-poreche@ yandex.ru</w:t>
            </w:r>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09.00-18.00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557752" w:rsidP="00C2279C">
            <w:pPr>
              <w:jc w:val="center"/>
            </w:pPr>
            <w:hyperlink r:id="rId24" w:history="1">
              <w:r w:rsidR="00FD321C" w:rsidRPr="00847287">
                <w:rPr>
                  <w:rStyle w:val="af4"/>
                </w:rPr>
                <w:t>http://porecheschool.ru</w:t>
              </w:r>
            </w:hyperlink>
          </w:p>
        </w:tc>
      </w:tr>
      <w:tr w:rsidR="00FD321C" w:rsidRPr="00847287" w:rsidTr="00FD321C">
        <w:tc>
          <w:tcPr>
            <w:tcW w:w="675" w:type="dxa"/>
          </w:tcPr>
          <w:p w:rsidR="00FD321C" w:rsidRPr="00847287" w:rsidRDefault="00FD321C" w:rsidP="00C2279C">
            <w:pPr>
              <w:jc w:val="center"/>
            </w:pPr>
            <w:r w:rsidRPr="00847287">
              <w:t>10.</w:t>
            </w:r>
          </w:p>
        </w:tc>
        <w:tc>
          <w:tcPr>
            <w:tcW w:w="3261" w:type="dxa"/>
          </w:tcPr>
          <w:p w:rsidR="00FD321C" w:rsidRPr="00847287" w:rsidRDefault="00FD321C" w:rsidP="00C2279C">
            <w:pPr>
              <w:jc w:val="both"/>
            </w:pPr>
            <w:r w:rsidRPr="00847287">
              <w:t>Муниципальное общеобразовательное учреждение средняя общеобразовательная школа   с. Краснополье Углегорского городского округа Сахалинской</w:t>
            </w:r>
          </w:p>
        </w:tc>
        <w:tc>
          <w:tcPr>
            <w:tcW w:w="2693" w:type="dxa"/>
            <w:vAlign w:val="center"/>
          </w:tcPr>
          <w:p w:rsidR="00FD321C" w:rsidRDefault="00FD321C" w:rsidP="00C2279C">
            <w:pPr>
              <w:widowControl w:val="0"/>
              <w:autoSpaceDE w:val="0"/>
              <w:autoSpaceDN w:val="0"/>
              <w:adjustRightInd w:val="0"/>
              <w:jc w:val="center"/>
            </w:pPr>
            <w:r w:rsidRPr="00847287">
              <w:t xml:space="preserve">694905, </w:t>
            </w:r>
          </w:p>
          <w:p w:rsidR="00FD321C" w:rsidRPr="00847287" w:rsidRDefault="00FD321C" w:rsidP="00C2279C">
            <w:pPr>
              <w:widowControl w:val="0"/>
              <w:autoSpaceDE w:val="0"/>
              <w:autoSpaceDN w:val="0"/>
              <w:adjustRightInd w:val="0"/>
              <w:jc w:val="center"/>
            </w:pPr>
            <w:r w:rsidRPr="00847287">
              <w:t>Сахалинская область, Углегорский район,</w:t>
            </w:r>
          </w:p>
          <w:p w:rsidR="00FD321C" w:rsidRDefault="00FD321C" w:rsidP="00C2279C">
            <w:pPr>
              <w:widowControl w:val="0"/>
              <w:autoSpaceDE w:val="0"/>
              <w:autoSpaceDN w:val="0"/>
              <w:adjustRightInd w:val="0"/>
              <w:jc w:val="center"/>
            </w:pPr>
            <w:r w:rsidRPr="00847287">
              <w:t xml:space="preserve">с. Краснополье, </w:t>
            </w:r>
          </w:p>
          <w:p w:rsidR="00FD321C" w:rsidRPr="00847287" w:rsidRDefault="00FD321C" w:rsidP="00C2279C">
            <w:pPr>
              <w:widowControl w:val="0"/>
              <w:autoSpaceDE w:val="0"/>
              <w:autoSpaceDN w:val="0"/>
              <w:adjustRightInd w:val="0"/>
              <w:jc w:val="center"/>
            </w:pPr>
            <w:r w:rsidRPr="00847287">
              <w:t>ул. Новая, д.</w:t>
            </w:r>
            <w:r>
              <w:t xml:space="preserve"> </w:t>
            </w:r>
            <w:r w:rsidRPr="00847287">
              <w:t>1</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35294</w:t>
            </w:r>
          </w:p>
        </w:tc>
        <w:tc>
          <w:tcPr>
            <w:tcW w:w="2127" w:type="dxa"/>
            <w:vAlign w:val="center"/>
          </w:tcPr>
          <w:p w:rsidR="00FD321C" w:rsidRPr="00847287" w:rsidRDefault="00557752" w:rsidP="00C2279C">
            <w:pPr>
              <w:jc w:val="center"/>
            </w:pPr>
            <w:hyperlink r:id="rId25" w:history="1">
              <w:r w:rsidR="00FD321C" w:rsidRPr="00847287">
                <w:rPr>
                  <w:lang w:val="en-US"/>
                </w:rPr>
                <w:t>shkola</w:t>
              </w:r>
              <w:r w:rsidR="00FD321C" w:rsidRPr="00847287">
                <w:t>.</w:t>
              </w:r>
              <w:r w:rsidR="00FD321C" w:rsidRPr="00847287">
                <w:rPr>
                  <w:lang w:val="en-US"/>
                </w:rPr>
                <w:t>krasnopolie</w:t>
              </w:r>
              <w:r w:rsidR="00FD321C" w:rsidRPr="00847287">
                <w:t>@</w:t>
              </w:r>
              <w:r w:rsidR="00FD321C" w:rsidRPr="00847287">
                <w:rPr>
                  <w:lang w:val="en-US"/>
                </w:rPr>
                <w:t>mail</w:t>
              </w:r>
              <w:r w:rsidR="00FD321C" w:rsidRPr="00847287">
                <w:t>.</w:t>
              </w:r>
              <w:r w:rsidR="00FD321C" w:rsidRPr="00847287">
                <w:rPr>
                  <w:lang w:val="en-US"/>
                </w:rPr>
                <w:t>ru</w:t>
              </w:r>
            </w:hyperlink>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09.00-18.00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557752" w:rsidP="00C2279C">
            <w:pPr>
              <w:jc w:val="center"/>
            </w:pPr>
            <w:hyperlink r:id="rId26" w:history="1">
              <w:r w:rsidR="00FD321C" w:rsidRPr="00847287">
                <w:rPr>
                  <w:rStyle w:val="af4"/>
                </w:rPr>
                <w:t>http://krasnopolieschool.ru</w:t>
              </w:r>
            </w:hyperlink>
          </w:p>
        </w:tc>
      </w:tr>
      <w:tr w:rsidR="00FD321C" w:rsidRPr="00847287" w:rsidTr="00FD321C">
        <w:tc>
          <w:tcPr>
            <w:tcW w:w="675" w:type="dxa"/>
          </w:tcPr>
          <w:p w:rsidR="00FD321C" w:rsidRPr="00847287" w:rsidRDefault="00FD321C" w:rsidP="00C2279C">
            <w:pPr>
              <w:jc w:val="center"/>
            </w:pPr>
            <w:r w:rsidRPr="00847287">
              <w:t>11.</w:t>
            </w:r>
          </w:p>
        </w:tc>
        <w:tc>
          <w:tcPr>
            <w:tcW w:w="3261" w:type="dxa"/>
          </w:tcPr>
          <w:p w:rsidR="00FD321C" w:rsidRPr="00847287" w:rsidRDefault="00FD321C" w:rsidP="00C2279C">
            <w:pPr>
              <w:jc w:val="both"/>
            </w:pPr>
            <w:r w:rsidRPr="00847287">
              <w:t>Муниципальное общеобразовательное учреждение основ</w:t>
            </w:r>
            <w:r>
              <w:t xml:space="preserve">ная общеобразовательная школа </w:t>
            </w:r>
            <w:r w:rsidRPr="00847287">
              <w:t>с. Никольское Углегорского городского округа Сахалинской</w:t>
            </w:r>
          </w:p>
        </w:tc>
        <w:tc>
          <w:tcPr>
            <w:tcW w:w="2693" w:type="dxa"/>
            <w:vAlign w:val="center"/>
          </w:tcPr>
          <w:p w:rsidR="00FD321C" w:rsidRDefault="00FD321C" w:rsidP="00C2279C">
            <w:pPr>
              <w:widowControl w:val="0"/>
              <w:autoSpaceDE w:val="0"/>
              <w:autoSpaceDN w:val="0"/>
              <w:adjustRightInd w:val="0"/>
              <w:jc w:val="center"/>
            </w:pPr>
            <w:r w:rsidRPr="00847287">
              <w:t xml:space="preserve">694901, </w:t>
            </w:r>
          </w:p>
          <w:p w:rsidR="00FD321C" w:rsidRDefault="00FD321C" w:rsidP="00C2279C">
            <w:pPr>
              <w:widowControl w:val="0"/>
              <w:autoSpaceDE w:val="0"/>
              <w:autoSpaceDN w:val="0"/>
              <w:adjustRightInd w:val="0"/>
              <w:jc w:val="center"/>
            </w:pPr>
            <w:r w:rsidRPr="00847287">
              <w:t xml:space="preserve">Сахалинская область, Углегорский район, </w:t>
            </w:r>
          </w:p>
          <w:p w:rsidR="00FD321C" w:rsidRPr="00847287" w:rsidRDefault="00FD321C" w:rsidP="00C2279C">
            <w:pPr>
              <w:widowControl w:val="0"/>
              <w:autoSpaceDE w:val="0"/>
              <w:autoSpaceDN w:val="0"/>
              <w:adjustRightInd w:val="0"/>
              <w:jc w:val="center"/>
            </w:pPr>
            <w:r w:rsidRPr="00847287">
              <w:t>с. Никольское,</w:t>
            </w:r>
          </w:p>
          <w:p w:rsidR="00FD321C" w:rsidRDefault="00FD321C" w:rsidP="00C2279C">
            <w:pPr>
              <w:widowControl w:val="0"/>
              <w:autoSpaceDE w:val="0"/>
              <w:autoSpaceDN w:val="0"/>
              <w:adjustRightInd w:val="0"/>
              <w:jc w:val="center"/>
            </w:pPr>
            <w:r w:rsidRPr="00847287">
              <w:t xml:space="preserve">ул. Автомобильная, </w:t>
            </w:r>
          </w:p>
          <w:p w:rsidR="00FD321C" w:rsidRPr="00847287" w:rsidRDefault="00FD321C" w:rsidP="00C2279C">
            <w:pPr>
              <w:widowControl w:val="0"/>
              <w:autoSpaceDE w:val="0"/>
              <w:autoSpaceDN w:val="0"/>
              <w:adjustRightInd w:val="0"/>
              <w:jc w:val="center"/>
            </w:pPr>
            <w:r w:rsidRPr="00847287">
              <w:t>д.</w:t>
            </w:r>
            <w:r>
              <w:t xml:space="preserve"> </w:t>
            </w:r>
            <w:r w:rsidRPr="00847287">
              <w:t>21</w:t>
            </w:r>
          </w:p>
        </w:tc>
        <w:tc>
          <w:tcPr>
            <w:tcW w:w="1417" w:type="dxa"/>
            <w:vAlign w:val="center"/>
          </w:tcPr>
          <w:p w:rsidR="00FD321C" w:rsidRPr="00847287" w:rsidRDefault="00FD321C" w:rsidP="00C2279C">
            <w:pPr>
              <w:jc w:val="center"/>
            </w:pPr>
            <w:r w:rsidRPr="00847287">
              <w:t>8</w:t>
            </w:r>
            <w:r>
              <w:t xml:space="preserve"> </w:t>
            </w:r>
            <w:r w:rsidRPr="00847287">
              <w:t>(42432)</w:t>
            </w:r>
            <w:r>
              <w:t xml:space="preserve"> </w:t>
            </w:r>
            <w:r w:rsidRPr="00847287">
              <w:t>39101</w:t>
            </w:r>
          </w:p>
        </w:tc>
        <w:tc>
          <w:tcPr>
            <w:tcW w:w="2127" w:type="dxa"/>
            <w:vAlign w:val="center"/>
          </w:tcPr>
          <w:p w:rsidR="00FD321C" w:rsidRPr="00847287" w:rsidRDefault="00557752" w:rsidP="00C2279C">
            <w:pPr>
              <w:jc w:val="center"/>
            </w:pPr>
            <w:hyperlink r:id="rId27" w:history="1">
              <w:r w:rsidR="00FD321C" w:rsidRPr="00847287">
                <w:rPr>
                  <w:lang w:val="en-US"/>
                </w:rPr>
                <w:t>nikolsk</w:t>
              </w:r>
              <w:r w:rsidR="00FD321C" w:rsidRPr="00847287">
                <w:t>.</w:t>
              </w:r>
              <w:r w:rsidR="00FD321C" w:rsidRPr="00847287">
                <w:rPr>
                  <w:lang w:val="en-US"/>
                </w:rPr>
                <w:t>school</w:t>
              </w:r>
              <w:r w:rsidR="00FD321C" w:rsidRPr="00847287">
                <w:t xml:space="preserve">@ </w:t>
              </w:r>
              <w:r w:rsidR="00FD321C" w:rsidRPr="00847287">
                <w:rPr>
                  <w:lang w:val="en-US"/>
                </w:rPr>
                <w:t>mail</w:t>
              </w:r>
              <w:r w:rsidR="00FD321C" w:rsidRPr="00847287">
                <w:t>.</w:t>
              </w:r>
              <w:r w:rsidR="00FD321C" w:rsidRPr="00847287">
                <w:rPr>
                  <w:lang w:val="en-US"/>
                </w:rPr>
                <w:t>ru</w:t>
              </w:r>
            </w:hyperlink>
          </w:p>
        </w:tc>
        <w:tc>
          <w:tcPr>
            <w:tcW w:w="2693" w:type="dxa"/>
            <w:vAlign w:val="center"/>
          </w:tcPr>
          <w:p w:rsidR="00FD321C" w:rsidRPr="009D0599" w:rsidRDefault="00FD321C" w:rsidP="00C2279C">
            <w:pPr>
              <w:suppressAutoHyphens/>
              <w:autoSpaceDE w:val="0"/>
              <w:autoSpaceDN w:val="0"/>
              <w:adjustRightInd w:val="0"/>
              <w:jc w:val="center"/>
              <w:rPr>
                <w:lang w:eastAsia="en-US"/>
              </w:rPr>
            </w:pPr>
            <w:r w:rsidRPr="009D0599">
              <w:rPr>
                <w:lang w:eastAsia="en-US"/>
              </w:rPr>
              <w:t>понедельник – пятница 09.00-18.00</w:t>
            </w:r>
          </w:p>
          <w:p w:rsidR="00FD321C" w:rsidRPr="009D0599" w:rsidRDefault="00FD321C" w:rsidP="00C2279C">
            <w:pPr>
              <w:suppressAutoHyphens/>
              <w:autoSpaceDE w:val="0"/>
              <w:autoSpaceDN w:val="0"/>
              <w:adjustRightInd w:val="0"/>
              <w:jc w:val="center"/>
              <w:rPr>
                <w:lang w:eastAsia="en-US"/>
              </w:rPr>
            </w:pPr>
            <w:r w:rsidRPr="009D0599">
              <w:rPr>
                <w:lang w:eastAsia="en-US"/>
              </w:rPr>
              <w:t>перерыв</w:t>
            </w:r>
          </w:p>
          <w:p w:rsidR="00FD321C" w:rsidRPr="009D0599" w:rsidRDefault="00FD321C" w:rsidP="00C2279C">
            <w:pPr>
              <w:suppressAutoHyphens/>
              <w:autoSpaceDE w:val="0"/>
              <w:autoSpaceDN w:val="0"/>
              <w:adjustRightInd w:val="0"/>
              <w:jc w:val="center"/>
              <w:rPr>
                <w:lang w:eastAsia="en-US"/>
              </w:rPr>
            </w:pPr>
            <w:r w:rsidRPr="009D0599">
              <w:rPr>
                <w:lang w:eastAsia="en-US"/>
              </w:rPr>
              <w:t>13.00-14.00</w:t>
            </w:r>
          </w:p>
          <w:p w:rsidR="00FD321C" w:rsidRPr="009D0599" w:rsidRDefault="00FD321C" w:rsidP="00C2279C">
            <w:pPr>
              <w:suppressAutoHyphens/>
              <w:autoSpaceDE w:val="0"/>
              <w:autoSpaceDN w:val="0"/>
              <w:adjustRightInd w:val="0"/>
              <w:jc w:val="center"/>
              <w:rPr>
                <w:lang w:eastAsia="en-US"/>
              </w:rPr>
            </w:pPr>
            <w:r w:rsidRPr="009D0599">
              <w:rPr>
                <w:lang w:eastAsia="en-US"/>
              </w:rPr>
              <w:t xml:space="preserve">суббота – воскресенье выходной </w:t>
            </w:r>
          </w:p>
        </w:tc>
        <w:tc>
          <w:tcPr>
            <w:tcW w:w="2977" w:type="dxa"/>
            <w:vAlign w:val="center"/>
          </w:tcPr>
          <w:p w:rsidR="00FD321C" w:rsidRPr="00847287" w:rsidRDefault="00557752" w:rsidP="00C2279C">
            <w:pPr>
              <w:jc w:val="center"/>
            </w:pPr>
            <w:hyperlink r:id="rId28" w:history="1">
              <w:r w:rsidR="00FD321C" w:rsidRPr="00847287">
                <w:rPr>
                  <w:rStyle w:val="af4"/>
                </w:rPr>
                <w:t>http://nikolskschool.ru</w:t>
              </w:r>
            </w:hyperlink>
          </w:p>
        </w:tc>
      </w:tr>
    </w:tbl>
    <w:p w:rsidR="00FD321C" w:rsidRDefault="00FD321C" w:rsidP="00FD321C">
      <w:pPr>
        <w:sectPr w:rsidR="00FD321C" w:rsidSect="009001E8">
          <w:headerReference w:type="default" r:id="rId29"/>
          <w:pgSz w:w="16838" w:h="11906" w:orient="landscape" w:code="9"/>
          <w:pgMar w:top="567" w:right="567" w:bottom="567" w:left="567" w:header="720" w:footer="720" w:gutter="0"/>
          <w:pgNumType w:start="1"/>
          <w:cols w:space="720"/>
          <w:titlePg/>
          <w:docGrid w:linePitch="326"/>
        </w:sectPr>
      </w:pPr>
    </w:p>
    <w:tbl>
      <w:tblPr>
        <w:tblW w:w="0" w:type="auto"/>
        <w:tblLook w:val="04A0" w:firstRow="1" w:lastRow="0" w:firstColumn="1" w:lastColumn="0" w:noHBand="0" w:noVBand="1"/>
      </w:tblPr>
      <w:tblGrid>
        <w:gridCol w:w="4786"/>
        <w:gridCol w:w="5068"/>
      </w:tblGrid>
      <w:tr w:rsidR="00FD321C" w:rsidRPr="0064238B" w:rsidTr="00C2279C">
        <w:tc>
          <w:tcPr>
            <w:tcW w:w="4786" w:type="dxa"/>
          </w:tcPr>
          <w:p w:rsidR="00FD321C" w:rsidRPr="0064238B" w:rsidRDefault="00FD321C" w:rsidP="00C2279C">
            <w:pPr>
              <w:rPr>
                <w:bCs/>
                <w:kern w:val="28"/>
                <w:sz w:val="28"/>
                <w:szCs w:val="28"/>
              </w:rPr>
            </w:pPr>
          </w:p>
        </w:tc>
        <w:tc>
          <w:tcPr>
            <w:tcW w:w="5068" w:type="dxa"/>
          </w:tcPr>
          <w:p w:rsidR="00FD321C" w:rsidRPr="007E52BB" w:rsidRDefault="00FD321C" w:rsidP="00C2279C">
            <w:pPr>
              <w:widowControl w:val="0"/>
              <w:tabs>
                <w:tab w:val="left" w:pos="3119"/>
                <w:tab w:val="left" w:pos="3544"/>
                <w:tab w:val="left" w:pos="3686"/>
                <w:tab w:val="left" w:pos="4253"/>
              </w:tabs>
              <w:overflowPunct w:val="0"/>
              <w:adjustRightInd w:val="0"/>
              <w:spacing w:line="360" w:lineRule="auto"/>
              <w:jc w:val="right"/>
              <w:rPr>
                <w:bCs/>
                <w:kern w:val="28"/>
              </w:rPr>
            </w:pPr>
            <w:r w:rsidRPr="007E52BB">
              <w:rPr>
                <w:bCs/>
                <w:kern w:val="28"/>
              </w:rPr>
              <w:t>ПРИЛОЖЕНИЕ № 2</w:t>
            </w:r>
          </w:p>
          <w:p w:rsidR="00FD321C" w:rsidRPr="0064238B" w:rsidRDefault="00FD321C" w:rsidP="00C2279C">
            <w:pPr>
              <w:autoSpaceDE w:val="0"/>
              <w:autoSpaceDN w:val="0"/>
              <w:adjustRightInd w:val="0"/>
              <w:jc w:val="both"/>
              <w:rPr>
                <w:sz w:val="28"/>
                <w:szCs w:val="28"/>
              </w:rPr>
            </w:pPr>
            <w:r w:rsidRPr="007E52BB">
              <w:t>к</w:t>
            </w:r>
            <w:r>
              <w:t xml:space="preserve"> административному регламенту  предоставления</w:t>
            </w:r>
            <w:r w:rsidRPr="007E52BB">
              <w:t xml:space="preserve"> муниципальной услуги «</w:t>
            </w:r>
            <w:r w:rsidRPr="007E52BB">
              <w:rPr>
                <w:bCs/>
              </w:rPr>
              <w:t>Прием граждан на обучение по образовательным программам начального общего, основного общего и среднего общего образования</w:t>
            </w:r>
            <w:r w:rsidRPr="007E52BB">
              <w:t>»</w:t>
            </w:r>
          </w:p>
        </w:tc>
      </w:tr>
    </w:tbl>
    <w:p w:rsidR="00FD321C" w:rsidRPr="00DD3304" w:rsidRDefault="00FD321C" w:rsidP="00FD321C">
      <w:pPr>
        <w:ind w:firstLine="709"/>
        <w:contextualSpacing/>
        <w:jc w:val="right"/>
        <w:rPr>
          <w:sz w:val="20"/>
          <w:szCs w:val="20"/>
        </w:rPr>
      </w:pPr>
    </w:p>
    <w:p w:rsidR="00FD321C" w:rsidRPr="00DD3304" w:rsidRDefault="00FD321C" w:rsidP="00FD321C">
      <w:pPr>
        <w:ind w:firstLine="709"/>
        <w:contextualSpacing/>
        <w:jc w:val="right"/>
        <w:rPr>
          <w:sz w:val="20"/>
          <w:szCs w:val="20"/>
        </w:rPr>
      </w:pPr>
    </w:p>
    <w:tbl>
      <w:tblPr>
        <w:tblW w:w="0" w:type="auto"/>
        <w:tblLook w:val="04A0" w:firstRow="1" w:lastRow="0" w:firstColumn="1" w:lastColumn="0" w:noHBand="0" w:noVBand="1"/>
      </w:tblPr>
      <w:tblGrid>
        <w:gridCol w:w="4656"/>
        <w:gridCol w:w="544"/>
        <w:gridCol w:w="368"/>
        <w:gridCol w:w="213"/>
        <w:gridCol w:w="1698"/>
        <w:gridCol w:w="768"/>
        <w:gridCol w:w="1607"/>
      </w:tblGrid>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5198" w:type="dxa"/>
            <w:gridSpan w:val="6"/>
          </w:tcPr>
          <w:p w:rsidR="00FD321C" w:rsidRPr="00DD3304" w:rsidRDefault="00FD321C" w:rsidP="00C2279C">
            <w:pPr>
              <w:widowControl w:val="0"/>
              <w:autoSpaceDE w:val="0"/>
              <w:autoSpaceDN w:val="0"/>
              <w:jc w:val="right"/>
              <w:rPr>
                <w:sz w:val="23"/>
                <w:szCs w:val="23"/>
              </w:rPr>
            </w:pPr>
            <w:r w:rsidRPr="00DD3304">
              <w:rPr>
                <w:sz w:val="23"/>
                <w:szCs w:val="23"/>
              </w:rPr>
              <w:t>Директору (руководителю)</w:t>
            </w: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5198" w:type="dxa"/>
            <w:gridSpan w:val="6"/>
            <w:tcBorders>
              <w:bottom w:val="single" w:sz="4" w:space="0" w:color="auto"/>
            </w:tcBorders>
          </w:tcPr>
          <w:p w:rsidR="00FD321C" w:rsidRPr="00DD3304" w:rsidRDefault="00FD321C" w:rsidP="00C2279C">
            <w:pPr>
              <w:widowControl w:val="0"/>
              <w:autoSpaceDE w:val="0"/>
              <w:autoSpaceDN w:val="0"/>
              <w:jc w:val="center"/>
              <w:rPr>
                <w:sz w:val="23"/>
                <w:szCs w:val="23"/>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5198" w:type="dxa"/>
            <w:gridSpan w:val="6"/>
            <w:tcBorders>
              <w:bottom w:val="single" w:sz="4" w:space="0" w:color="auto"/>
            </w:tcBorders>
          </w:tcPr>
          <w:p w:rsidR="00FD321C" w:rsidRPr="00DD3304" w:rsidRDefault="00FD321C" w:rsidP="00C2279C">
            <w:pPr>
              <w:widowControl w:val="0"/>
              <w:autoSpaceDE w:val="0"/>
              <w:autoSpaceDN w:val="0"/>
              <w:jc w:val="center"/>
              <w:rPr>
                <w:sz w:val="23"/>
                <w:szCs w:val="23"/>
              </w:rPr>
            </w:pPr>
          </w:p>
        </w:tc>
      </w:tr>
      <w:tr w:rsidR="00FD321C" w:rsidRPr="00DD3304" w:rsidTr="00C2279C">
        <w:tc>
          <w:tcPr>
            <w:tcW w:w="4656" w:type="dxa"/>
          </w:tcPr>
          <w:p w:rsidR="00FD321C" w:rsidRPr="00DD3304" w:rsidRDefault="00FD321C" w:rsidP="00C2279C">
            <w:pPr>
              <w:widowControl w:val="0"/>
              <w:autoSpaceDE w:val="0"/>
              <w:autoSpaceDN w:val="0"/>
              <w:jc w:val="both"/>
              <w:rPr>
                <w:sz w:val="18"/>
                <w:szCs w:val="18"/>
              </w:rPr>
            </w:pPr>
          </w:p>
        </w:tc>
        <w:tc>
          <w:tcPr>
            <w:tcW w:w="5198" w:type="dxa"/>
            <w:gridSpan w:val="6"/>
            <w:tcBorders>
              <w:top w:val="single" w:sz="4" w:space="0" w:color="auto"/>
            </w:tcBorders>
          </w:tcPr>
          <w:p w:rsidR="00FD321C" w:rsidRPr="00DD3304" w:rsidRDefault="00FD321C" w:rsidP="00C2279C">
            <w:pPr>
              <w:jc w:val="center"/>
              <w:rPr>
                <w:sz w:val="18"/>
                <w:szCs w:val="18"/>
                <w:vertAlign w:val="superscript"/>
              </w:rPr>
            </w:pPr>
            <w:r w:rsidRPr="00DD3304">
              <w:rPr>
                <w:sz w:val="18"/>
                <w:szCs w:val="18"/>
              </w:rPr>
              <w:t>(образовательная организация)</w:t>
            </w: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912" w:type="dxa"/>
            <w:gridSpan w:val="2"/>
          </w:tcPr>
          <w:p w:rsidR="00FD321C" w:rsidRPr="00DD3304" w:rsidRDefault="00FD321C" w:rsidP="00C2279C">
            <w:pPr>
              <w:rPr>
                <w:sz w:val="23"/>
                <w:szCs w:val="23"/>
                <w:vertAlign w:val="superscript"/>
              </w:rPr>
            </w:pPr>
            <w:r w:rsidRPr="00DD3304">
              <w:rPr>
                <w:sz w:val="23"/>
                <w:szCs w:val="23"/>
              </w:rPr>
              <w:t>Адрес:</w:t>
            </w:r>
          </w:p>
        </w:tc>
        <w:tc>
          <w:tcPr>
            <w:tcW w:w="4286" w:type="dxa"/>
            <w:gridSpan w:val="4"/>
            <w:tcBorders>
              <w:bottom w:val="single" w:sz="4" w:space="0" w:color="auto"/>
            </w:tcBorders>
          </w:tcPr>
          <w:p w:rsidR="00FD321C" w:rsidRPr="00DD3304" w:rsidRDefault="00FD321C" w:rsidP="00C2279C">
            <w:pPr>
              <w:jc w:val="center"/>
              <w:rPr>
                <w:sz w:val="23"/>
                <w:szCs w:val="23"/>
                <w:vertAlign w:val="superscript"/>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1125" w:type="dxa"/>
            <w:gridSpan w:val="3"/>
          </w:tcPr>
          <w:p w:rsidR="00FD321C" w:rsidRPr="00DD3304" w:rsidRDefault="00FD321C" w:rsidP="00C2279C">
            <w:pPr>
              <w:rPr>
                <w:sz w:val="23"/>
                <w:szCs w:val="23"/>
              </w:rPr>
            </w:pPr>
            <w:r w:rsidRPr="00DD3304">
              <w:rPr>
                <w:sz w:val="23"/>
                <w:szCs w:val="23"/>
              </w:rPr>
              <w:t>телефон:</w:t>
            </w:r>
          </w:p>
        </w:tc>
        <w:tc>
          <w:tcPr>
            <w:tcW w:w="1698" w:type="dxa"/>
            <w:tcBorders>
              <w:bottom w:val="single" w:sz="4" w:space="0" w:color="auto"/>
            </w:tcBorders>
          </w:tcPr>
          <w:p w:rsidR="00FD321C" w:rsidRPr="00DD3304" w:rsidRDefault="00FD321C" w:rsidP="00C2279C">
            <w:pPr>
              <w:jc w:val="center"/>
              <w:rPr>
                <w:sz w:val="23"/>
                <w:szCs w:val="23"/>
                <w:vertAlign w:val="superscript"/>
              </w:rPr>
            </w:pPr>
          </w:p>
        </w:tc>
        <w:tc>
          <w:tcPr>
            <w:tcW w:w="768" w:type="dxa"/>
          </w:tcPr>
          <w:p w:rsidR="00FD321C" w:rsidRPr="00DD3304" w:rsidRDefault="00FD321C" w:rsidP="00C2279C">
            <w:pPr>
              <w:jc w:val="center"/>
              <w:rPr>
                <w:sz w:val="23"/>
                <w:szCs w:val="23"/>
                <w:vertAlign w:val="superscript"/>
              </w:rPr>
            </w:pPr>
            <w:r w:rsidRPr="00DD3304">
              <w:rPr>
                <w:sz w:val="23"/>
                <w:szCs w:val="23"/>
              </w:rPr>
              <w:t>факс:</w:t>
            </w:r>
          </w:p>
        </w:tc>
        <w:tc>
          <w:tcPr>
            <w:tcW w:w="1607" w:type="dxa"/>
            <w:tcBorders>
              <w:bottom w:val="single" w:sz="4" w:space="0" w:color="auto"/>
            </w:tcBorders>
          </w:tcPr>
          <w:p w:rsidR="00FD321C" w:rsidRPr="00DD3304" w:rsidRDefault="00FD321C" w:rsidP="00C2279C">
            <w:pPr>
              <w:jc w:val="center"/>
              <w:rPr>
                <w:sz w:val="23"/>
                <w:szCs w:val="23"/>
                <w:vertAlign w:val="superscript"/>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2823" w:type="dxa"/>
            <w:gridSpan w:val="4"/>
          </w:tcPr>
          <w:p w:rsidR="00FD321C" w:rsidRPr="00DD3304" w:rsidRDefault="00FD321C" w:rsidP="00C2279C">
            <w:pPr>
              <w:rPr>
                <w:sz w:val="23"/>
                <w:szCs w:val="23"/>
                <w:vertAlign w:val="superscript"/>
              </w:rPr>
            </w:pPr>
            <w:r w:rsidRPr="00DD3304">
              <w:rPr>
                <w:sz w:val="23"/>
                <w:szCs w:val="23"/>
              </w:rPr>
              <w:t>адрес электронной почты:</w:t>
            </w:r>
          </w:p>
        </w:tc>
        <w:tc>
          <w:tcPr>
            <w:tcW w:w="2375" w:type="dxa"/>
            <w:gridSpan w:val="2"/>
            <w:tcBorders>
              <w:bottom w:val="single" w:sz="4" w:space="0" w:color="auto"/>
            </w:tcBorders>
          </w:tcPr>
          <w:p w:rsidR="00FD321C" w:rsidRPr="00DD3304" w:rsidRDefault="00FD321C" w:rsidP="00C2279C">
            <w:pPr>
              <w:jc w:val="center"/>
              <w:rPr>
                <w:sz w:val="23"/>
                <w:szCs w:val="23"/>
                <w:vertAlign w:val="superscript"/>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544" w:type="dxa"/>
          </w:tcPr>
          <w:p w:rsidR="00FD321C" w:rsidRPr="00DD3304" w:rsidRDefault="00FD321C" w:rsidP="00C2279C">
            <w:pPr>
              <w:widowControl w:val="0"/>
              <w:autoSpaceDE w:val="0"/>
              <w:autoSpaceDN w:val="0"/>
              <w:jc w:val="center"/>
              <w:rPr>
                <w:sz w:val="23"/>
                <w:szCs w:val="23"/>
              </w:rPr>
            </w:pPr>
            <w:r w:rsidRPr="00DD3304">
              <w:rPr>
                <w:sz w:val="23"/>
                <w:szCs w:val="23"/>
              </w:rPr>
              <w:t>от</w:t>
            </w:r>
          </w:p>
        </w:tc>
        <w:tc>
          <w:tcPr>
            <w:tcW w:w="4654" w:type="dxa"/>
            <w:gridSpan w:val="5"/>
            <w:tcBorders>
              <w:bottom w:val="single" w:sz="4" w:space="0" w:color="auto"/>
            </w:tcBorders>
          </w:tcPr>
          <w:p w:rsidR="00FD321C" w:rsidRPr="00DD3304" w:rsidRDefault="00FD321C" w:rsidP="00C2279C">
            <w:pPr>
              <w:widowControl w:val="0"/>
              <w:autoSpaceDE w:val="0"/>
              <w:autoSpaceDN w:val="0"/>
              <w:jc w:val="center"/>
              <w:rPr>
                <w:sz w:val="23"/>
                <w:szCs w:val="23"/>
              </w:rPr>
            </w:pPr>
          </w:p>
        </w:tc>
      </w:tr>
      <w:tr w:rsidR="00FD321C" w:rsidRPr="00DD3304" w:rsidTr="00C2279C">
        <w:tc>
          <w:tcPr>
            <w:tcW w:w="4656" w:type="dxa"/>
          </w:tcPr>
          <w:p w:rsidR="00FD321C" w:rsidRPr="00DD3304" w:rsidRDefault="00FD321C" w:rsidP="00C2279C">
            <w:pPr>
              <w:widowControl w:val="0"/>
              <w:autoSpaceDE w:val="0"/>
              <w:autoSpaceDN w:val="0"/>
              <w:jc w:val="both"/>
              <w:rPr>
                <w:sz w:val="18"/>
                <w:szCs w:val="18"/>
              </w:rPr>
            </w:pPr>
          </w:p>
        </w:tc>
        <w:tc>
          <w:tcPr>
            <w:tcW w:w="544" w:type="dxa"/>
          </w:tcPr>
          <w:p w:rsidR="00FD321C" w:rsidRPr="00DD3304" w:rsidRDefault="00FD321C" w:rsidP="00C2279C">
            <w:pPr>
              <w:widowControl w:val="0"/>
              <w:autoSpaceDE w:val="0"/>
              <w:autoSpaceDN w:val="0"/>
              <w:jc w:val="center"/>
              <w:rPr>
                <w:sz w:val="18"/>
                <w:szCs w:val="18"/>
              </w:rPr>
            </w:pPr>
          </w:p>
        </w:tc>
        <w:tc>
          <w:tcPr>
            <w:tcW w:w="4654" w:type="dxa"/>
            <w:gridSpan w:val="5"/>
            <w:tcBorders>
              <w:top w:val="single" w:sz="4" w:space="0" w:color="auto"/>
            </w:tcBorders>
          </w:tcPr>
          <w:p w:rsidR="00FD321C" w:rsidRPr="00DD3304" w:rsidRDefault="00FD321C" w:rsidP="00C2279C">
            <w:pPr>
              <w:jc w:val="center"/>
              <w:rPr>
                <w:sz w:val="18"/>
                <w:szCs w:val="18"/>
                <w:vertAlign w:val="superscript"/>
              </w:rPr>
            </w:pPr>
            <w:r w:rsidRPr="00DD3304">
              <w:rPr>
                <w:sz w:val="18"/>
                <w:szCs w:val="18"/>
              </w:rPr>
              <w:t>(ФИО родителя/ представителя)</w:t>
            </w: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912" w:type="dxa"/>
            <w:gridSpan w:val="2"/>
          </w:tcPr>
          <w:p w:rsidR="00FD321C" w:rsidRPr="00DD3304" w:rsidRDefault="00FD321C" w:rsidP="00C2279C">
            <w:pPr>
              <w:rPr>
                <w:sz w:val="23"/>
                <w:szCs w:val="23"/>
                <w:vertAlign w:val="superscript"/>
              </w:rPr>
            </w:pPr>
            <w:r w:rsidRPr="00DD3304">
              <w:rPr>
                <w:sz w:val="23"/>
                <w:szCs w:val="23"/>
              </w:rPr>
              <w:t>Адрес:</w:t>
            </w:r>
          </w:p>
        </w:tc>
        <w:tc>
          <w:tcPr>
            <w:tcW w:w="4286" w:type="dxa"/>
            <w:gridSpan w:val="4"/>
            <w:tcBorders>
              <w:bottom w:val="single" w:sz="4" w:space="0" w:color="auto"/>
            </w:tcBorders>
          </w:tcPr>
          <w:p w:rsidR="00FD321C" w:rsidRPr="00DD3304" w:rsidRDefault="00FD321C" w:rsidP="00C2279C">
            <w:pPr>
              <w:jc w:val="center"/>
              <w:rPr>
                <w:sz w:val="23"/>
                <w:szCs w:val="23"/>
                <w:vertAlign w:val="superscript"/>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1125" w:type="dxa"/>
            <w:gridSpan w:val="3"/>
          </w:tcPr>
          <w:p w:rsidR="00FD321C" w:rsidRPr="00DD3304" w:rsidRDefault="00FD321C" w:rsidP="00C2279C">
            <w:pPr>
              <w:rPr>
                <w:sz w:val="23"/>
                <w:szCs w:val="23"/>
              </w:rPr>
            </w:pPr>
            <w:r w:rsidRPr="00DD3304">
              <w:rPr>
                <w:sz w:val="23"/>
                <w:szCs w:val="23"/>
              </w:rPr>
              <w:t>телефон:</w:t>
            </w:r>
          </w:p>
        </w:tc>
        <w:tc>
          <w:tcPr>
            <w:tcW w:w="1698" w:type="dxa"/>
            <w:tcBorders>
              <w:bottom w:val="single" w:sz="4" w:space="0" w:color="auto"/>
            </w:tcBorders>
          </w:tcPr>
          <w:p w:rsidR="00FD321C" w:rsidRPr="00DD3304" w:rsidRDefault="00FD321C" w:rsidP="00C2279C">
            <w:pPr>
              <w:jc w:val="center"/>
              <w:rPr>
                <w:sz w:val="23"/>
                <w:szCs w:val="23"/>
                <w:vertAlign w:val="superscript"/>
              </w:rPr>
            </w:pPr>
          </w:p>
        </w:tc>
        <w:tc>
          <w:tcPr>
            <w:tcW w:w="768" w:type="dxa"/>
          </w:tcPr>
          <w:p w:rsidR="00FD321C" w:rsidRPr="00DD3304" w:rsidRDefault="00FD321C" w:rsidP="00C2279C">
            <w:pPr>
              <w:jc w:val="center"/>
              <w:rPr>
                <w:sz w:val="23"/>
                <w:szCs w:val="23"/>
                <w:vertAlign w:val="superscript"/>
              </w:rPr>
            </w:pPr>
            <w:r w:rsidRPr="00DD3304">
              <w:rPr>
                <w:sz w:val="23"/>
                <w:szCs w:val="23"/>
              </w:rPr>
              <w:t>факс:</w:t>
            </w:r>
          </w:p>
        </w:tc>
        <w:tc>
          <w:tcPr>
            <w:tcW w:w="1607" w:type="dxa"/>
            <w:tcBorders>
              <w:bottom w:val="single" w:sz="4" w:space="0" w:color="auto"/>
            </w:tcBorders>
          </w:tcPr>
          <w:p w:rsidR="00FD321C" w:rsidRPr="00DD3304" w:rsidRDefault="00FD321C" w:rsidP="00C2279C">
            <w:pPr>
              <w:jc w:val="center"/>
              <w:rPr>
                <w:sz w:val="23"/>
                <w:szCs w:val="23"/>
                <w:vertAlign w:val="superscript"/>
              </w:rPr>
            </w:pPr>
          </w:p>
        </w:tc>
      </w:tr>
      <w:tr w:rsidR="00FD321C" w:rsidRPr="00DD3304" w:rsidTr="00C2279C">
        <w:tc>
          <w:tcPr>
            <w:tcW w:w="4656" w:type="dxa"/>
          </w:tcPr>
          <w:p w:rsidR="00FD321C" w:rsidRPr="00DD3304" w:rsidRDefault="00FD321C" w:rsidP="00C2279C">
            <w:pPr>
              <w:widowControl w:val="0"/>
              <w:autoSpaceDE w:val="0"/>
              <w:autoSpaceDN w:val="0"/>
              <w:jc w:val="both"/>
              <w:rPr>
                <w:sz w:val="23"/>
                <w:szCs w:val="23"/>
              </w:rPr>
            </w:pPr>
          </w:p>
        </w:tc>
        <w:tc>
          <w:tcPr>
            <w:tcW w:w="2823" w:type="dxa"/>
            <w:gridSpan w:val="4"/>
          </w:tcPr>
          <w:p w:rsidR="00FD321C" w:rsidRPr="00DD3304" w:rsidRDefault="00FD321C" w:rsidP="00C2279C">
            <w:pPr>
              <w:rPr>
                <w:sz w:val="23"/>
                <w:szCs w:val="23"/>
                <w:vertAlign w:val="superscript"/>
              </w:rPr>
            </w:pPr>
            <w:r w:rsidRPr="00DD3304">
              <w:rPr>
                <w:sz w:val="23"/>
                <w:szCs w:val="23"/>
              </w:rPr>
              <w:t>адрес электронной почты:</w:t>
            </w:r>
          </w:p>
        </w:tc>
        <w:tc>
          <w:tcPr>
            <w:tcW w:w="2375" w:type="dxa"/>
            <w:gridSpan w:val="2"/>
            <w:tcBorders>
              <w:bottom w:val="single" w:sz="4" w:space="0" w:color="auto"/>
            </w:tcBorders>
          </w:tcPr>
          <w:p w:rsidR="00FD321C" w:rsidRPr="00DD3304" w:rsidRDefault="00FD321C" w:rsidP="00C2279C">
            <w:pPr>
              <w:jc w:val="center"/>
              <w:rPr>
                <w:sz w:val="23"/>
                <w:szCs w:val="23"/>
                <w:vertAlign w:val="superscript"/>
              </w:rPr>
            </w:pPr>
          </w:p>
        </w:tc>
      </w:tr>
    </w:tbl>
    <w:p w:rsidR="00FD321C" w:rsidRPr="00093BAF" w:rsidRDefault="00FD321C" w:rsidP="00FD321C">
      <w:pPr>
        <w:autoSpaceDE w:val="0"/>
        <w:autoSpaceDN w:val="0"/>
        <w:adjustRightInd w:val="0"/>
        <w:ind w:firstLine="540"/>
        <w:jc w:val="both"/>
        <w:rPr>
          <w:sz w:val="18"/>
          <w:szCs w:val="18"/>
        </w:rPr>
      </w:pPr>
    </w:p>
    <w:p w:rsidR="00FD321C" w:rsidRPr="00093BAF" w:rsidRDefault="00FD321C" w:rsidP="00FD321C">
      <w:pPr>
        <w:autoSpaceDE w:val="0"/>
        <w:autoSpaceDN w:val="0"/>
        <w:adjustRightInd w:val="0"/>
        <w:ind w:firstLine="540"/>
        <w:jc w:val="both"/>
        <w:rPr>
          <w:sz w:val="18"/>
          <w:szCs w:val="18"/>
        </w:rPr>
      </w:pPr>
    </w:p>
    <w:p w:rsidR="00FD321C" w:rsidRPr="00DD3304" w:rsidRDefault="00FD321C" w:rsidP="00FD321C">
      <w:pPr>
        <w:autoSpaceDE w:val="0"/>
        <w:autoSpaceDN w:val="0"/>
        <w:adjustRightInd w:val="0"/>
        <w:jc w:val="center"/>
        <w:rPr>
          <w:sz w:val="23"/>
          <w:szCs w:val="23"/>
        </w:rPr>
      </w:pPr>
      <w:r w:rsidRPr="00DD3304">
        <w:rPr>
          <w:sz w:val="23"/>
          <w:szCs w:val="23"/>
        </w:rPr>
        <w:t>Заявление</w:t>
      </w:r>
    </w:p>
    <w:p w:rsidR="00FD321C" w:rsidRPr="00DD3304" w:rsidRDefault="00FD321C" w:rsidP="00FD321C">
      <w:pPr>
        <w:autoSpaceDE w:val="0"/>
        <w:autoSpaceDN w:val="0"/>
        <w:adjustRightInd w:val="0"/>
        <w:jc w:val="center"/>
        <w:rPr>
          <w:sz w:val="23"/>
          <w:szCs w:val="23"/>
        </w:rPr>
      </w:pPr>
      <w:r w:rsidRPr="00DD3304">
        <w:rPr>
          <w:sz w:val="23"/>
          <w:szCs w:val="23"/>
        </w:rPr>
        <w:t xml:space="preserve">о приеме ребенка в организацию, </w:t>
      </w:r>
    </w:p>
    <w:p w:rsidR="00FD321C" w:rsidRPr="00DD3304" w:rsidRDefault="00FD321C" w:rsidP="00FD321C">
      <w:pPr>
        <w:autoSpaceDE w:val="0"/>
        <w:autoSpaceDN w:val="0"/>
        <w:adjustRightInd w:val="0"/>
        <w:jc w:val="center"/>
        <w:rPr>
          <w:sz w:val="23"/>
          <w:szCs w:val="23"/>
        </w:rPr>
      </w:pPr>
      <w:r w:rsidRPr="00DD3304">
        <w:rPr>
          <w:sz w:val="23"/>
          <w:szCs w:val="23"/>
        </w:rPr>
        <w:t>осуществляющую образовательную деятельность (ОООД),</w:t>
      </w:r>
    </w:p>
    <w:p w:rsidR="00FD321C" w:rsidRPr="00DD3304" w:rsidRDefault="00FD321C" w:rsidP="00FD321C">
      <w:pPr>
        <w:autoSpaceDE w:val="0"/>
        <w:autoSpaceDN w:val="0"/>
        <w:adjustRightInd w:val="0"/>
        <w:jc w:val="center"/>
        <w:rPr>
          <w:sz w:val="23"/>
          <w:szCs w:val="23"/>
        </w:rPr>
      </w:pPr>
      <w:r w:rsidRPr="00DD3304">
        <w:rPr>
          <w:sz w:val="23"/>
          <w:szCs w:val="23"/>
        </w:rPr>
        <w:t xml:space="preserve">на обучение по образовательным программам </w:t>
      </w:r>
    </w:p>
    <w:p w:rsidR="00FD321C" w:rsidRPr="00DD3304" w:rsidRDefault="00FD321C" w:rsidP="00FD321C">
      <w:pPr>
        <w:autoSpaceDE w:val="0"/>
        <w:autoSpaceDN w:val="0"/>
        <w:adjustRightInd w:val="0"/>
        <w:jc w:val="center"/>
        <w:rPr>
          <w:sz w:val="23"/>
          <w:szCs w:val="23"/>
        </w:rPr>
      </w:pPr>
      <w:r w:rsidRPr="00DD3304">
        <w:rPr>
          <w:sz w:val="23"/>
          <w:szCs w:val="23"/>
        </w:rPr>
        <w:t>начального (основного, среднего) общего образования</w:t>
      </w:r>
    </w:p>
    <w:p w:rsidR="00FD321C" w:rsidRPr="00093BAF" w:rsidRDefault="00FD321C" w:rsidP="00FD321C">
      <w:pPr>
        <w:autoSpaceDE w:val="0"/>
        <w:autoSpaceDN w:val="0"/>
        <w:adjustRightInd w:val="0"/>
        <w:jc w:val="center"/>
        <w:rPr>
          <w:sz w:val="18"/>
          <w:szCs w:val="18"/>
        </w:rPr>
      </w:pPr>
    </w:p>
    <w:p w:rsidR="00FD321C" w:rsidRPr="00093BAF" w:rsidRDefault="00FD321C" w:rsidP="00FD321C">
      <w:pPr>
        <w:autoSpaceDE w:val="0"/>
        <w:autoSpaceDN w:val="0"/>
        <w:adjustRightInd w:val="0"/>
        <w:jc w:val="center"/>
        <w:rPr>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1701"/>
        <w:gridCol w:w="142"/>
        <w:gridCol w:w="567"/>
        <w:gridCol w:w="141"/>
        <w:gridCol w:w="142"/>
        <w:gridCol w:w="851"/>
        <w:gridCol w:w="1417"/>
        <w:gridCol w:w="993"/>
        <w:gridCol w:w="566"/>
        <w:gridCol w:w="142"/>
        <w:gridCol w:w="2525"/>
        <w:gridCol w:w="276"/>
      </w:tblGrid>
      <w:tr w:rsidR="00FD321C" w:rsidRPr="00DD3304" w:rsidTr="00C2279C">
        <w:tc>
          <w:tcPr>
            <w:tcW w:w="9854" w:type="dxa"/>
            <w:gridSpan w:val="13"/>
          </w:tcPr>
          <w:p w:rsidR="00FD321C" w:rsidRPr="00DD3304" w:rsidRDefault="00FD321C" w:rsidP="00C2279C">
            <w:pPr>
              <w:autoSpaceDE w:val="0"/>
              <w:autoSpaceDN w:val="0"/>
              <w:adjustRightInd w:val="0"/>
              <w:ind w:firstLine="709"/>
              <w:jc w:val="both"/>
              <w:rPr>
                <w:sz w:val="23"/>
                <w:szCs w:val="23"/>
              </w:rPr>
            </w:pPr>
            <w:r w:rsidRPr="00DD3304">
              <w:rPr>
                <w:sz w:val="23"/>
                <w:szCs w:val="23"/>
              </w:rPr>
              <w:t>Заявитель является родителем (законным представителем)</w:t>
            </w:r>
          </w:p>
        </w:tc>
      </w:tr>
      <w:tr w:rsidR="00FD321C" w:rsidRPr="00DD3304" w:rsidTr="00C2279C">
        <w:tc>
          <w:tcPr>
            <w:tcW w:w="9578" w:type="dxa"/>
            <w:gridSpan w:val="12"/>
            <w:tcBorders>
              <w:bottom w:val="single" w:sz="4" w:space="0" w:color="auto"/>
            </w:tcBorders>
          </w:tcPr>
          <w:p w:rsidR="00FD321C" w:rsidRPr="00DD3304" w:rsidRDefault="00FD321C" w:rsidP="00C2279C">
            <w:pPr>
              <w:autoSpaceDE w:val="0"/>
              <w:autoSpaceDN w:val="0"/>
              <w:adjustRightInd w:val="0"/>
              <w:jc w:val="both"/>
              <w:rPr>
                <w:sz w:val="23"/>
                <w:szCs w:val="23"/>
              </w:rPr>
            </w:pPr>
          </w:p>
        </w:tc>
        <w:tc>
          <w:tcPr>
            <w:tcW w:w="276" w:type="dxa"/>
          </w:tcPr>
          <w:p w:rsidR="00FD321C" w:rsidRPr="00DD3304" w:rsidRDefault="00FD321C" w:rsidP="00C2279C">
            <w:pPr>
              <w:autoSpaceDE w:val="0"/>
              <w:autoSpaceDN w:val="0"/>
              <w:adjustRightInd w:val="0"/>
              <w:jc w:val="both"/>
              <w:rPr>
                <w:sz w:val="23"/>
                <w:szCs w:val="23"/>
              </w:rPr>
            </w:pPr>
            <w:r w:rsidRPr="00DD3304">
              <w:rPr>
                <w:sz w:val="23"/>
                <w:szCs w:val="23"/>
              </w:rPr>
              <w:t>,</w:t>
            </w:r>
          </w:p>
        </w:tc>
      </w:tr>
      <w:tr w:rsidR="00FD321C" w:rsidRPr="00DD3304" w:rsidTr="00C2279C">
        <w:tc>
          <w:tcPr>
            <w:tcW w:w="9578" w:type="dxa"/>
            <w:gridSpan w:val="12"/>
            <w:tcBorders>
              <w:top w:val="single" w:sz="4" w:space="0" w:color="auto"/>
            </w:tcBorders>
          </w:tcPr>
          <w:p w:rsidR="00FD321C" w:rsidRPr="00DD3304" w:rsidRDefault="00FD321C" w:rsidP="00C2279C">
            <w:pPr>
              <w:autoSpaceDE w:val="0"/>
              <w:autoSpaceDN w:val="0"/>
              <w:adjustRightInd w:val="0"/>
              <w:jc w:val="center"/>
              <w:rPr>
                <w:sz w:val="18"/>
                <w:szCs w:val="18"/>
              </w:rPr>
            </w:pPr>
            <w:r w:rsidRPr="00DD3304">
              <w:rPr>
                <w:sz w:val="18"/>
                <w:szCs w:val="18"/>
              </w:rPr>
              <w:t>(ФИО ребенка)</w:t>
            </w:r>
          </w:p>
        </w:tc>
        <w:tc>
          <w:tcPr>
            <w:tcW w:w="276" w:type="dxa"/>
          </w:tcPr>
          <w:p w:rsidR="00FD321C" w:rsidRPr="00DD3304" w:rsidRDefault="00FD321C" w:rsidP="00C2279C">
            <w:pPr>
              <w:autoSpaceDE w:val="0"/>
              <w:autoSpaceDN w:val="0"/>
              <w:adjustRightInd w:val="0"/>
              <w:jc w:val="both"/>
              <w:rPr>
                <w:sz w:val="18"/>
                <w:szCs w:val="18"/>
              </w:rPr>
            </w:pPr>
          </w:p>
        </w:tc>
      </w:tr>
      <w:tr w:rsidR="00FD321C" w:rsidRPr="00DD3304" w:rsidTr="00C2279C">
        <w:tc>
          <w:tcPr>
            <w:tcW w:w="6345" w:type="dxa"/>
            <w:gridSpan w:val="9"/>
          </w:tcPr>
          <w:p w:rsidR="00FD321C" w:rsidRPr="00DD3304" w:rsidRDefault="00FD321C" w:rsidP="00C2279C">
            <w:pPr>
              <w:autoSpaceDE w:val="0"/>
              <w:autoSpaceDN w:val="0"/>
              <w:adjustRightInd w:val="0"/>
              <w:jc w:val="right"/>
              <w:rPr>
                <w:sz w:val="23"/>
                <w:szCs w:val="23"/>
              </w:rPr>
            </w:pPr>
            <w:r w:rsidRPr="00DD3304">
              <w:rPr>
                <w:sz w:val="23"/>
                <w:szCs w:val="23"/>
              </w:rPr>
              <w:t>« ______ »</w:t>
            </w:r>
            <w:r>
              <w:rPr>
                <w:sz w:val="23"/>
                <w:szCs w:val="23"/>
              </w:rPr>
              <w:t xml:space="preserve">      </w:t>
            </w:r>
            <w:r w:rsidRPr="00DD3304">
              <w:rPr>
                <w:sz w:val="23"/>
                <w:szCs w:val="23"/>
              </w:rPr>
              <w:t>_________________</w:t>
            </w:r>
            <w:r>
              <w:rPr>
                <w:sz w:val="23"/>
                <w:szCs w:val="23"/>
              </w:rPr>
              <w:t xml:space="preserve">      </w:t>
            </w:r>
            <w:r w:rsidRPr="00DD3304">
              <w:rPr>
                <w:sz w:val="23"/>
                <w:szCs w:val="23"/>
              </w:rPr>
              <w:t>____________</w:t>
            </w:r>
          </w:p>
        </w:tc>
        <w:tc>
          <w:tcPr>
            <w:tcW w:w="3233" w:type="dxa"/>
            <w:gridSpan w:val="3"/>
          </w:tcPr>
          <w:p w:rsidR="00FD321C" w:rsidRPr="00DD3304" w:rsidRDefault="00FD321C" w:rsidP="00C2279C">
            <w:pPr>
              <w:autoSpaceDE w:val="0"/>
              <w:autoSpaceDN w:val="0"/>
              <w:adjustRightInd w:val="0"/>
              <w:rPr>
                <w:sz w:val="23"/>
                <w:szCs w:val="23"/>
              </w:rPr>
            </w:pPr>
            <w:r>
              <w:rPr>
                <w:sz w:val="23"/>
                <w:szCs w:val="23"/>
              </w:rPr>
              <w:t xml:space="preserve">      </w:t>
            </w:r>
            <w:r w:rsidRPr="00DD3304">
              <w:rPr>
                <w:sz w:val="23"/>
                <w:szCs w:val="23"/>
              </w:rPr>
              <w:t>года</w:t>
            </w:r>
            <w:r>
              <w:rPr>
                <w:sz w:val="23"/>
                <w:szCs w:val="23"/>
              </w:rPr>
              <w:t xml:space="preserve">      </w:t>
            </w:r>
            <w:r w:rsidRPr="00DD3304">
              <w:rPr>
                <w:sz w:val="23"/>
                <w:szCs w:val="23"/>
              </w:rPr>
              <w:t>рождения</w:t>
            </w:r>
          </w:p>
        </w:tc>
        <w:tc>
          <w:tcPr>
            <w:tcW w:w="276" w:type="dxa"/>
          </w:tcPr>
          <w:p w:rsidR="00FD321C" w:rsidRPr="00DD3304" w:rsidRDefault="00FD321C" w:rsidP="00C2279C">
            <w:pPr>
              <w:autoSpaceDE w:val="0"/>
              <w:autoSpaceDN w:val="0"/>
              <w:adjustRightInd w:val="0"/>
              <w:jc w:val="center"/>
              <w:rPr>
                <w:sz w:val="23"/>
                <w:szCs w:val="23"/>
              </w:rPr>
            </w:pPr>
            <w:r w:rsidRPr="00DD3304">
              <w:rPr>
                <w:sz w:val="23"/>
                <w:szCs w:val="23"/>
              </w:rPr>
              <w:t>,</w:t>
            </w:r>
          </w:p>
        </w:tc>
      </w:tr>
      <w:tr w:rsidR="00FD321C" w:rsidRPr="00093BAF" w:rsidTr="00C2279C">
        <w:tc>
          <w:tcPr>
            <w:tcW w:w="9854" w:type="dxa"/>
            <w:gridSpan w:val="13"/>
          </w:tcPr>
          <w:p w:rsidR="00FD321C" w:rsidRPr="00093BAF" w:rsidRDefault="00FD321C" w:rsidP="00C2279C">
            <w:pPr>
              <w:autoSpaceDE w:val="0"/>
              <w:autoSpaceDN w:val="0"/>
              <w:adjustRightInd w:val="0"/>
              <w:jc w:val="center"/>
              <w:rPr>
                <w:sz w:val="10"/>
                <w:szCs w:val="10"/>
              </w:rPr>
            </w:pPr>
          </w:p>
        </w:tc>
      </w:tr>
      <w:tr w:rsidR="00FD321C" w:rsidRPr="00DD3304" w:rsidTr="00C2279C">
        <w:tc>
          <w:tcPr>
            <w:tcW w:w="2801" w:type="dxa"/>
            <w:gridSpan w:val="4"/>
          </w:tcPr>
          <w:p w:rsidR="00FD321C" w:rsidRPr="00DD3304" w:rsidRDefault="00FD321C" w:rsidP="00C2279C">
            <w:pPr>
              <w:autoSpaceDE w:val="0"/>
              <w:autoSpaceDN w:val="0"/>
              <w:adjustRightInd w:val="0"/>
              <w:rPr>
                <w:sz w:val="23"/>
                <w:szCs w:val="23"/>
              </w:rPr>
            </w:pPr>
            <w:r w:rsidRPr="00DD3304">
              <w:rPr>
                <w:sz w:val="23"/>
                <w:szCs w:val="23"/>
              </w:rPr>
              <w:t>проживающего по адресу:</w:t>
            </w:r>
          </w:p>
        </w:tc>
        <w:tc>
          <w:tcPr>
            <w:tcW w:w="6777" w:type="dxa"/>
            <w:gridSpan w:val="8"/>
            <w:tcBorders>
              <w:bottom w:val="single" w:sz="4" w:space="0" w:color="auto"/>
            </w:tcBorders>
          </w:tcPr>
          <w:p w:rsidR="00FD321C" w:rsidRPr="00DD3304" w:rsidRDefault="00FD321C" w:rsidP="00C2279C">
            <w:pPr>
              <w:autoSpaceDE w:val="0"/>
              <w:autoSpaceDN w:val="0"/>
              <w:adjustRightInd w:val="0"/>
              <w:jc w:val="both"/>
              <w:rPr>
                <w:sz w:val="23"/>
                <w:szCs w:val="23"/>
              </w:rPr>
            </w:pPr>
          </w:p>
        </w:tc>
        <w:tc>
          <w:tcPr>
            <w:tcW w:w="276" w:type="dxa"/>
          </w:tcPr>
          <w:p w:rsidR="00FD321C" w:rsidRPr="00DD3304" w:rsidRDefault="00FD321C" w:rsidP="00C2279C">
            <w:pPr>
              <w:autoSpaceDE w:val="0"/>
              <w:autoSpaceDN w:val="0"/>
              <w:adjustRightInd w:val="0"/>
              <w:jc w:val="both"/>
              <w:rPr>
                <w:sz w:val="23"/>
                <w:szCs w:val="23"/>
              </w:rPr>
            </w:pPr>
            <w:r w:rsidRPr="00DD3304">
              <w:rPr>
                <w:sz w:val="23"/>
                <w:szCs w:val="23"/>
              </w:rPr>
              <w:t>,</w:t>
            </w:r>
          </w:p>
        </w:tc>
      </w:tr>
      <w:tr w:rsidR="00FD321C" w:rsidRPr="00093BAF" w:rsidTr="00C2279C">
        <w:tc>
          <w:tcPr>
            <w:tcW w:w="9854" w:type="dxa"/>
            <w:gridSpan w:val="13"/>
          </w:tcPr>
          <w:p w:rsidR="00FD321C" w:rsidRPr="00093BAF" w:rsidRDefault="00FD321C" w:rsidP="00C2279C">
            <w:pPr>
              <w:autoSpaceDE w:val="0"/>
              <w:autoSpaceDN w:val="0"/>
              <w:adjustRightInd w:val="0"/>
              <w:jc w:val="center"/>
              <w:rPr>
                <w:sz w:val="10"/>
                <w:szCs w:val="10"/>
              </w:rPr>
            </w:pPr>
          </w:p>
        </w:tc>
      </w:tr>
      <w:tr w:rsidR="00FD321C" w:rsidRPr="00DD3304" w:rsidTr="00C2279C">
        <w:tc>
          <w:tcPr>
            <w:tcW w:w="2234" w:type="dxa"/>
            <w:gridSpan w:val="3"/>
          </w:tcPr>
          <w:p w:rsidR="00FD321C" w:rsidRPr="00DD3304" w:rsidRDefault="00FD321C" w:rsidP="00C2279C">
            <w:pPr>
              <w:autoSpaceDE w:val="0"/>
              <w:autoSpaceDN w:val="0"/>
              <w:adjustRightInd w:val="0"/>
              <w:rPr>
                <w:sz w:val="23"/>
                <w:szCs w:val="23"/>
              </w:rPr>
            </w:pPr>
            <w:r w:rsidRPr="00DD3304">
              <w:rPr>
                <w:sz w:val="23"/>
                <w:szCs w:val="23"/>
              </w:rPr>
              <w:t>что подтверждается</w:t>
            </w:r>
          </w:p>
        </w:tc>
        <w:tc>
          <w:tcPr>
            <w:tcW w:w="7344" w:type="dxa"/>
            <w:gridSpan w:val="9"/>
            <w:tcBorders>
              <w:bottom w:val="single" w:sz="4" w:space="0" w:color="auto"/>
            </w:tcBorders>
          </w:tcPr>
          <w:p w:rsidR="00FD321C" w:rsidRPr="00DD3304" w:rsidRDefault="00FD321C" w:rsidP="00C2279C">
            <w:pPr>
              <w:autoSpaceDE w:val="0"/>
              <w:autoSpaceDN w:val="0"/>
              <w:adjustRightInd w:val="0"/>
              <w:jc w:val="both"/>
              <w:rPr>
                <w:sz w:val="23"/>
                <w:szCs w:val="23"/>
              </w:rPr>
            </w:pPr>
          </w:p>
        </w:tc>
        <w:tc>
          <w:tcPr>
            <w:tcW w:w="276" w:type="dxa"/>
          </w:tcPr>
          <w:p w:rsidR="00FD321C" w:rsidRPr="00DD3304" w:rsidRDefault="00FD321C" w:rsidP="00C2279C">
            <w:pPr>
              <w:autoSpaceDE w:val="0"/>
              <w:autoSpaceDN w:val="0"/>
              <w:adjustRightInd w:val="0"/>
              <w:jc w:val="both"/>
              <w:rPr>
                <w:sz w:val="23"/>
                <w:szCs w:val="23"/>
              </w:rPr>
            </w:pPr>
            <w:r w:rsidRPr="00DD3304">
              <w:rPr>
                <w:sz w:val="23"/>
                <w:szCs w:val="23"/>
              </w:rPr>
              <w:t>.</w:t>
            </w:r>
          </w:p>
        </w:tc>
      </w:tr>
      <w:tr w:rsidR="00FD321C" w:rsidRPr="00093BAF" w:rsidTr="00C2279C">
        <w:tc>
          <w:tcPr>
            <w:tcW w:w="2234" w:type="dxa"/>
            <w:gridSpan w:val="3"/>
          </w:tcPr>
          <w:p w:rsidR="00FD321C" w:rsidRPr="00093BAF" w:rsidRDefault="00FD321C" w:rsidP="00C2279C">
            <w:pPr>
              <w:autoSpaceDE w:val="0"/>
              <w:autoSpaceDN w:val="0"/>
              <w:adjustRightInd w:val="0"/>
              <w:rPr>
                <w:sz w:val="16"/>
                <w:szCs w:val="16"/>
              </w:rPr>
            </w:pPr>
          </w:p>
        </w:tc>
        <w:tc>
          <w:tcPr>
            <w:tcW w:w="7344" w:type="dxa"/>
            <w:gridSpan w:val="9"/>
            <w:tcBorders>
              <w:top w:val="single" w:sz="4" w:space="0" w:color="auto"/>
            </w:tcBorders>
          </w:tcPr>
          <w:p w:rsidR="00FD321C" w:rsidRPr="00093BAF" w:rsidRDefault="00FD321C" w:rsidP="00C2279C">
            <w:pPr>
              <w:autoSpaceDE w:val="0"/>
              <w:autoSpaceDN w:val="0"/>
              <w:adjustRightInd w:val="0"/>
              <w:jc w:val="center"/>
              <w:rPr>
                <w:sz w:val="16"/>
                <w:szCs w:val="16"/>
              </w:rPr>
            </w:pPr>
          </w:p>
        </w:tc>
        <w:tc>
          <w:tcPr>
            <w:tcW w:w="276" w:type="dxa"/>
          </w:tcPr>
          <w:p w:rsidR="00FD321C" w:rsidRPr="00093BAF" w:rsidRDefault="00FD321C" w:rsidP="00C2279C">
            <w:pPr>
              <w:autoSpaceDE w:val="0"/>
              <w:autoSpaceDN w:val="0"/>
              <w:adjustRightInd w:val="0"/>
              <w:jc w:val="center"/>
              <w:rPr>
                <w:sz w:val="16"/>
                <w:szCs w:val="16"/>
              </w:rPr>
            </w:pPr>
          </w:p>
        </w:tc>
      </w:tr>
      <w:tr w:rsidR="00FD321C" w:rsidRPr="00DD3304" w:rsidTr="00C2279C">
        <w:tc>
          <w:tcPr>
            <w:tcW w:w="9854" w:type="dxa"/>
            <w:gridSpan w:val="13"/>
          </w:tcPr>
          <w:p w:rsidR="00FD321C" w:rsidRPr="00DD3304" w:rsidRDefault="00FD321C" w:rsidP="00C2279C">
            <w:pPr>
              <w:autoSpaceDE w:val="0"/>
              <w:autoSpaceDN w:val="0"/>
              <w:adjustRightInd w:val="0"/>
              <w:ind w:firstLine="709"/>
              <w:jc w:val="both"/>
              <w:rPr>
                <w:sz w:val="23"/>
                <w:szCs w:val="23"/>
              </w:rPr>
            </w:pPr>
            <w:r w:rsidRPr="00DD3304">
              <w:rPr>
                <w:sz w:val="23"/>
                <w:szCs w:val="23"/>
              </w:rPr>
              <w:t>В соответствии с п. 22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заявитель просит принять</w:t>
            </w:r>
          </w:p>
        </w:tc>
      </w:tr>
      <w:tr w:rsidR="00FD321C" w:rsidRPr="00DD3304" w:rsidTr="00C2279C">
        <w:tc>
          <w:tcPr>
            <w:tcW w:w="9854" w:type="dxa"/>
            <w:gridSpan w:val="13"/>
            <w:tcBorders>
              <w:bottom w:val="single" w:sz="4" w:space="0" w:color="auto"/>
            </w:tcBorders>
          </w:tcPr>
          <w:p w:rsidR="00FD321C" w:rsidRPr="00DD3304" w:rsidRDefault="00FD321C" w:rsidP="00C2279C">
            <w:pPr>
              <w:autoSpaceDE w:val="0"/>
              <w:autoSpaceDN w:val="0"/>
              <w:adjustRightInd w:val="0"/>
              <w:jc w:val="both"/>
              <w:rPr>
                <w:sz w:val="23"/>
                <w:szCs w:val="23"/>
              </w:rPr>
            </w:pPr>
          </w:p>
        </w:tc>
      </w:tr>
      <w:tr w:rsidR="00FD321C" w:rsidRPr="00DD3304" w:rsidTr="00C2279C">
        <w:tc>
          <w:tcPr>
            <w:tcW w:w="9854" w:type="dxa"/>
            <w:gridSpan w:val="13"/>
            <w:tcBorders>
              <w:top w:val="single" w:sz="4" w:space="0" w:color="auto"/>
            </w:tcBorders>
          </w:tcPr>
          <w:p w:rsidR="00FD321C" w:rsidRPr="00DD3304" w:rsidRDefault="00FD321C" w:rsidP="00C2279C">
            <w:pPr>
              <w:autoSpaceDE w:val="0"/>
              <w:autoSpaceDN w:val="0"/>
              <w:adjustRightInd w:val="0"/>
              <w:jc w:val="center"/>
              <w:rPr>
                <w:sz w:val="18"/>
                <w:szCs w:val="18"/>
              </w:rPr>
            </w:pPr>
            <w:r w:rsidRPr="00DD3304">
              <w:rPr>
                <w:sz w:val="18"/>
                <w:szCs w:val="18"/>
              </w:rPr>
              <w:t>(ФИО ребенка)</w:t>
            </w:r>
          </w:p>
        </w:tc>
      </w:tr>
      <w:tr w:rsidR="00FD321C" w:rsidRPr="00DD3304" w:rsidTr="00C2279C">
        <w:tc>
          <w:tcPr>
            <w:tcW w:w="391" w:type="dxa"/>
          </w:tcPr>
          <w:p w:rsidR="00FD321C" w:rsidRPr="00DD3304" w:rsidRDefault="00FD321C" w:rsidP="00C2279C">
            <w:pPr>
              <w:autoSpaceDE w:val="0"/>
              <w:autoSpaceDN w:val="0"/>
              <w:adjustRightInd w:val="0"/>
              <w:rPr>
                <w:sz w:val="23"/>
                <w:szCs w:val="23"/>
              </w:rPr>
            </w:pPr>
            <w:r w:rsidRPr="00DD3304">
              <w:rPr>
                <w:sz w:val="23"/>
                <w:szCs w:val="23"/>
              </w:rPr>
              <w:t>в</w:t>
            </w:r>
          </w:p>
        </w:tc>
        <w:tc>
          <w:tcPr>
            <w:tcW w:w="2693" w:type="dxa"/>
            <w:gridSpan w:val="5"/>
            <w:tcBorders>
              <w:bottom w:val="single" w:sz="4" w:space="0" w:color="auto"/>
            </w:tcBorders>
          </w:tcPr>
          <w:p w:rsidR="00FD321C" w:rsidRPr="00DD3304" w:rsidRDefault="00FD321C" w:rsidP="00C2279C">
            <w:pPr>
              <w:autoSpaceDE w:val="0"/>
              <w:autoSpaceDN w:val="0"/>
              <w:adjustRightInd w:val="0"/>
              <w:jc w:val="center"/>
              <w:rPr>
                <w:sz w:val="23"/>
                <w:szCs w:val="23"/>
              </w:rPr>
            </w:pPr>
          </w:p>
        </w:tc>
        <w:tc>
          <w:tcPr>
            <w:tcW w:w="851" w:type="dxa"/>
          </w:tcPr>
          <w:p w:rsidR="00FD321C" w:rsidRPr="00DD3304" w:rsidRDefault="00FD321C" w:rsidP="00C2279C">
            <w:pPr>
              <w:autoSpaceDE w:val="0"/>
              <w:autoSpaceDN w:val="0"/>
              <w:adjustRightInd w:val="0"/>
              <w:jc w:val="center"/>
              <w:rPr>
                <w:sz w:val="23"/>
                <w:szCs w:val="23"/>
              </w:rPr>
            </w:pPr>
            <w:r w:rsidRPr="00DD3304">
              <w:rPr>
                <w:sz w:val="23"/>
                <w:szCs w:val="23"/>
              </w:rPr>
              <w:t>класс</w:t>
            </w:r>
          </w:p>
        </w:tc>
        <w:tc>
          <w:tcPr>
            <w:tcW w:w="5919" w:type="dxa"/>
            <w:gridSpan w:val="6"/>
            <w:tcBorders>
              <w:bottom w:val="single" w:sz="4" w:space="0" w:color="auto"/>
            </w:tcBorders>
          </w:tcPr>
          <w:p w:rsidR="00FD321C" w:rsidRPr="00DD3304" w:rsidRDefault="00FD321C" w:rsidP="00C2279C">
            <w:pPr>
              <w:autoSpaceDE w:val="0"/>
              <w:autoSpaceDN w:val="0"/>
              <w:adjustRightInd w:val="0"/>
              <w:jc w:val="center"/>
              <w:rPr>
                <w:sz w:val="23"/>
                <w:szCs w:val="23"/>
              </w:rPr>
            </w:pPr>
          </w:p>
        </w:tc>
      </w:tr>
      <w:tr w:rsidR="00FD321C" w:rsidRPr="00DD3304" w:rsidTr="00C2279C">
        <w:tc>
          <w:tcPr>
            <w:tcW w:w="391" w:type="dxa"/>
          </w:tcPr>
          <w:p w:rsidR="00FD321C" w:rsidRPr="00DD3304" w:rsidRDefault="00FD321C" w:rsidP="00C2279C">
            <w:pPr>
              <w:autoSpaceDE w:val="0"/>
              <w:autoSpaceDN w:val="0"/>
              <w:adjustRightInd w:val="0"/>
              <w:rPr>
                <w:sz w:val="18"/>
                <w:szCs w:val="18"/>
              </w:rPr>
            </w:pPr>
          </w:p>
        </w:tc>
        <w:tc>
          <w:tcPr>
            <w:tcW w:w="2693" w:type="dxa"/>
            <w:gridSpan w:val="5"/>
          </w:tcPr>
          <w:p w:rsidR="00FD321C" w:rsidRPr="00DD3304" w:rsidRDefault="00FD321C" w:rsidP="00C2279C">
            <w:pPr>
              <w:autoSpaceDE w:val="0"/>
              <w:autoSpaceDN w:val="0"/>
              <w:adjustRightInd w:val="0"/>
              <w:jc w:val="center"/>
              <w:rPr>
                <w:sz w:val="18"/>
                <w:szCs w:val="18"/>
              </w:rPr>
            </w:pPr>
            <w:r w:rsidRPr="00DD3304">
              <w:rPr>
                <w:sz w:val="18"/>
                <w:szCs w:val="18"/>
              </w:rPr>
              <w:t>(первый, второй и т. д.)</w:t>
            </w:r>
          </w:p>
        </w:tc>
        <w:tc>
          <w:tcPr>
            <w:tcW w:w="851" w:type="dxa"/>
          </w:tcPr>
          <w:p w:rsidR="00FD321C" w:rsidRPr="00DD3304" w:rsidRDefault="00FD321C" w:rsidP="00C2279C">
            <w:pPr>
              <w:autoSpaceDE w:val="0"/>
              <w:autoSpaceDN w:val="0"/>
              <w:adjustRightInd w:val="0"/>
              <w:jc w:val="center"/>
              <w:rPr>
                <w:sz w:val="18"/>
                <w:szCs w:val="18"/>
              </w:rPr>
            </w:pPr>
          </w:p>
        </w:tc>
        <w:tc>
          <w:tcPr>
            <w:tcW w:w="5919" w:type="dxa"/>
            <w:gridSpan w:val="6"/>
          </w:tcPr>
          <w:p w:rsidR="00FD321C" w:rsidRPr="00DD3304" w:rsidRDefault="00FD321C" w:rsidP="00C2279C">
            <w:pPr>
              <w:autoSpaceDE w:val="0"/>
              <w:autoSpaceDN w:val="0"/>
              <w:adjustRightInd w:val="0"/>
              <w:jc w:val="center"/>
              <w:rPr>
                <w:sz w:val="18"/>
                <w:szCs w:val="18"/>
              </w:rPr>
            </w:pPr>
            <w:r w:rsidRPr="00DD3304">
              <w:rPr>
                <w:sz w:val="18"/>
                <w:szCs w:val="18"/>
              </w:rPr>
              <w:t>(образовательная организация)</w:t>
            </w:r>
          </w:p>
        </w:tc>
      </w:tr>
      <w:tr w:rsidR="00FD321C" w:rsidRPr="00093BAF" w:rsidTr="00C2279C">
        <w:tc>
          <w:tcPr>
            <w:tcW w:w="391" w:type="dxa"/>
          </w:tcPr>
          <w:p w:rsidR="00FD321C" w:rsidRPr="00093BAF" w:rsidRDefault="00FD321C" w:rsidP="00C2279C">
            <w:pPr>
              <w:autoSpaceDE w:val="0"/>
              <w:autoSpaceDN w:val="0"/>
              <w:adjustRightInd w:val="0"/>
              <w:rPr>
                <w:sz w:val="16"/>
                <w:szCs w:val="16"/>
              </w:rPr>
            </w:pPr>
          </w:p>
        </w:tc>
        <w:tc>
          <w:tcPr>
            <w:tcW w:w="2693" w:type="dxa"/>
            <w:gridSpan w:val="5"/>
          </w:tcPr>
          <w:p w:rsidR="00FD321C" w:rsidRPr="00093BAF" w:rsidRDefault="00FD321C" w:rsidP="00C2279C">
            <w:pPr>
              <w:autoSpaceDE w:val="0"/>
              <w:autoSpaceDN w:val="0"/>
              <w:adjustRightInd w:val="0"/>
              <w:jc w:val="center"/>
              <w:rPr>
                <w:sz w:val="16"/>
                <w:szCs w:val="16"/>
              </w:rPr>
            </w:pPr>
          </w:p>
        </w:tc>
        <w:tc>
          <w:tcPr>
            <w:tcW w:w="851" w:type="dxa"/>
          </w:tcPr>
          <w:p w:rsidR="00FD321C" w:rsidRPr="00093BAF" w:rsidRDefault="00FD321C" w:rsidP="00C2279C">
            <w:pPr>
              <w:autoSpaceDE w:val="0"/>
              <w:autoSpaceDN w:val="0"/>
              <w:adjustRightInd w:val="0"/>
              <w:jc w:val="center"/>
              <w:rPr>
                <w:sz w:val="16"/>
                <w:szCs w:val="16"/>
              </w:rPr>
            </w:pPr>
          </w:p>
        </w:tc>
        <w:tc>
          <w:tcPr>
            <w:tcW w:w="5919" w:type="dxa"/>
            <w:gridSpan w:val="6"/>
          </w:tcPr>
          <w:p w:rsidR="00FD321C" w:rsidRPr="00093BAF" w:rsidRDefault="00FD321C" w:rsidP="00C2279C">
            <w:pPr>
              <w:autoSpaceDE w:val="0"/>
              <w:autoSpaceDN w:val="0"/>
              <w:adjustRightInd w:val="0"/>
              <w:jc w:val="center"/>
              <w:rPr>
                <w:sz w:val="16"/>
                <w:szCs w:val="16"/>
              </w:rPr>
            </w:pPr>
          </w:p>
        </w:tc>
      </w:tr>
      <w:tr w:rsidR="00FD321C" w:rsidRPr="00DD3304" w:rsidTr="00C2279C">
        <w:tc>
          <w:tcPr>
            <w:tcW w:w="2942" w:type="dxa"/>
            <w:gridSpan w:val="5"/>
          </w:tcPr>
          <w:p w:rsidR="00FD321C" w:rsidRPr="00DD3304" w:rsidRDefault="00FD321C" w:rsidP="00C2279C">
            <w:pPr>
              <w:autoSpaceDE w:val="0"/>
              <w:autoSpaceDN w:val="0"/>
              <w:adjustRightInd w:val="0"/>
              <w:ind w:firstLine="709"/>
              <w:jc w:val="both"/>
              <w:rPr>
                <w:sz w:val="23"/>
                <w:szCs w:val="23"/>
              </w:rPr>
            </w:pPr>
            <w:r w:rsidRPr="00DD3304">
              <w:rPr>
                <w:sz w:val="23"/>
                <w:szCs w:val="23"/>
              </w:rPr>
              <w:t>Язык образования</w:t>
            </w:r>
          </w:p>
        </w:tc>
        <w:tc>
          <w:tcPr>
            <w:tcW w:w="6912" w:type="dxa"/>
            <w:gridSpan w:val="8"/>
            <w:tcBorders>
              <w:bottom w:val="single" w:sz="4" w:space="0" w:color="auto"/>
            </w:tcBorders>
          </w:tcPr>
          <w:p w:rsidR="00FD321C" w:rsidRPr="00DD3304" w:rsidRDefault="00FD321C" w:rsidP="00C2279C">
            <w:pPr>
              <w:autoSpaceDE w:val="0"/>
              <w:autoSpaceDN w:val="0"/>
              <w:adjustRightInd w:val="0"/>
              <w:jc w:val="both"/>
              <w:rPr>
                <w:sz w:val="23"/>
                <w:szCs w:val="23"/>
              </w:rPr>
            </w:pPr>
          </w:p>
        </w:tc>
      </w:tr>
      <w:tr w:rsidR="00FD321C" w:rsidRPr="00DD3304" w:rsidTr="00C2279C">
        <w:tc>
          <w:tcPr>
            <w:tcW w:w="9854" w:type="dxa"/>
            <w:gridSpan w:val="13"/>
          </w:tcPr>
          <w:p w:rsidR="00FD321C" w:rsidRPr="00DD3304" w:rsidRDefault="00FD321C" w:rsidP="00C2279C">
            <w:pPr>
              <w:autoSpaceDE w:val="0"/>
              <w:autoSpaceDN w:val="0"/>
              <w:adjustRightInd w:val="0"/>
              <w:jc w:val="both"/>
              <w:rPr>
                <w:sz w:val="23"/>
                <w:szCs w:val="23"/>
              </w:rPr>
            </w:pPr>
            <w:r w:rsidRPr="00DD3304">
              <w:rPr>
                <w:sz w:val="23"/>
                <w:szCs w:val="23"/>
              </w:rPr>
              <w:t>(в случае получения образования на родном языке из числа языков народов Российской Федерации или на иностранном языке).</w:t>
            </w:r>
          </w:p>
        </w:tc>
      </w:tr>
      <w:tr w:rsidR="00FD321C" w:rsidRPr="00DD3304" w:rsidTr="00C2279C">
        <w:tc>
          <w:tcPr>
            <w:tcW w:w="7053" w:type="dxa"/>
            <w:gridSpan w:val="11"/>
          </w:tcPr>
          <w:p w:rsidR="00FD321C" w:rsidRPr="00DD3304" w:rsidRDefault="00FD321C" w:rsidP="00C2279C">
            <w:pPr>
              <w:autoSpaceDE w:val="0"/>
              <w:autoSpaceDN w:val="0"/>
              <w:adjustRightInd w:val="0"/>
              <w:ind w:firstLine="709"/>
              <w:jc w:val="both"/>
              <w:rPr>
                <w:sz w:val="23"/>
                <w:szCs w:val="23"/>
              </w:rPr>
            </w:pPr>
            <w:r w:rsidRPr="00DD3304">
              <w:rPr>
                <w:sz w:val="23"/>
                <w:szCs w:val="23"/>
              </w:rPr>
              <w:t>Родной язык из числа языков народов Российской Федерации</w:t>
            </w:r>
          </w:p>
        </w:tc>
        <w:tc>
          <w:tcPr>
            <w:tcW w:w="2801" w:type="dxa"/>
            <w:gridSpan w:val="2"/>
            <w:tcBorders>
              <w:bottom w:val="single" w:sz="4" w:space="0" w:color="auto"/>
            </w:tcBorders>
          </w:tcPr>
          <w:p w:rsidR="00FD321C" w:rsidRPr="00DD3304" w:rsidRDefault="00FD321C" w:rsidP="00C2279C">
            <w:pPr>
              <w:autoSpaceDE w:val="0"/>
              <w:autoSpaceDN w:val="0"/>
              <w:adjustRightInd w:val="0"/>
              <w:ind w:firstLine="540"/>
              <w:jc w:val="both"/>
              <w:rPr>
                <w:sz w:val="23"/>
                <w:szCs w:val="23"/>
              </w:rPr>
            </w:pPr>
          </w:p>
        </w:tc>
      </w:tr>
      <w:tr w:rsidR="00FD321C" w:rsidRPr="00DD3304" w:rsidTr="00C2279C">
        <w:tc>
          <w:tcPr>
            <w:tcW w:w="9854" w:type="dxa"/>
            <w:gridSpan w:val="13"/>
          </w:tcPr>
          <w:p w:rsidR="00FD321C" w:rsidRPr="00DD3304" w:rsidRDefault="00FD321C" w:rsidP="00C2279C">
            <w:pPr>
              <w:autoSpaceDE w:val="0"/>
              <w:autoSpaceDN w:val="0"/>
              <w:adjustRightInd w:val="0"/>
              <w:jc w:val="both"/>
              <w:rPr>
                <w:sz w:val="23"/>
                <w:szCs w:val="23"/>
              </w:rPr>
            </w:pPr>
            <w:r w:rsidRPr="00DD3304">
              <w:rPr>
                <w:sz w:val="23"/>
                <w:szCs w:val="23"/>
              </w:rPr>
              <w:t>(в случае реализации права на изучение родного языка из числа языков народов Российской Федерации, в том числе русского языка как родного языка).</w:t>
            </w:r>
          </w:p>
        </w:tc>
      </w:tr>
      <w:tr w:rsidR="00FD321C" w:rsidRPr="00DD3304" w:rsidTr="00C2279C">
        <w:tc>
          <w:tcPr>
            <w:tcW w:w="6911" w:type="dxa"/>
            <w:gridSpan w:val="10"/>
          </w:tcPr>
          <w:p w:rsidR="00FD321C" w:rsidRPr="00DD3304" w:rsidRDefault="00FD321C" w:rsidP="00C2279C">
            <w:pPr>
              <w:autoSpaceDE w:val="0"/>
              <w:autoSpaceDN w:val="0"/>
              <w:adjustRightInd w:val="0"/>
              <w:ind w:firstLine="709"/>
              <w:jc w:val="both"/>
              <w:rPr>
                <w:sz w:val="23"/>
                <w:szCs w:val="23"/>
              </w:rPr>
            </w:pPr>
            <w:r w:rsidRPr="00DD3304">
              <w:rPr>
                <w:sz w:val="23"/>
                <w:szCs w:val="23"/>
              </w:rPr>
              <w:t>Государственный язык республики Российской Федерации</w:t>
            </w:r>
          </w:p>
        </w:tc>
        <w:tc>
          <w:tcPr>
            <w:tcW w:w="2943" w:type="dxa"/>
            <w:gridSpan w:val="3"/>
            <w:tcBorders>
              <w:bottom w:val="single" w:sz="4" w:space="0" w:color="auto"/>
            </w:tcBorders>
          </w:tcPr>
          <w:p w:rsidR="00FD321C" w:rsidRPr="00DD3304" w:rsidRDefault="00FD321C" w:rsidP="00C2279C">
            <w:pPr>
              <w:autoSpaceDE w:val="0"/>
              <w:autoSpaceDN w:val="0"/>
              <w:adjustRightInd w:val="0"/>
              <w:ind w:firstLine="540"/>
              <w:jc w:val="both"/>
              <w:rPr>
                <w:sz w:val="23"/>
                <w:szCs w:val="23"/>
              </w:rPr>
            </w:pPr>
          </w:p>
        </w:tc>
      </w:tr>
      <w:tr w:rsidR="00FD321C" w:rsidRPr="00DD3304" w:rsidTr="00FD321C">
        <w:tc>
          <w:tcPr>
            <w:tcW w:w="9854" w:type="dxa"/>
            <w:gridSpan w:val="13"/>
          </w:tcPr>
          <w:p w:rsidR="00FD321C" w:rsidRPr="00DD3304" w:rsidRDefault="00FD321C" w:rsidP="00C2279C">
            <w:pPr>
              <w:autoSpaceDE w:val="0"/>
              <w:autoSpaceDN w:val="0"/>
              <w:adjustRightInd w:val="0"/>
              <w:jc w:val="both"/>
              <w:rPr>
                <w:sz w:val="23"/>
                <w:szCs w:val="23"/>
              </w:rPr>
            </w:pPr>
            <w:r w:rsidRPr="00DD3304">
              <w:rPr>
                <w:sz w:val="23"/>
                <w:szCs w:val="23"/>
              </w:rPr>
              <w:t>(в случае предоставления общеобразовательной организацией возможности изучения государственного языка республики Российской Федерации).</w:t>
            </w:r>
          </w:p>
        </w:tc>
      </w:tr>
      <w:tr w:rsidR="00FD321C" w:rsidRPr="00DD3304" w:rsidTr="00FD32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092" w:type="dxa"/>
            <w:gridSpan w:val="2"/>
            <w:tcBorders>
              <w:top w:val="nil"/>
              <w:left w:val="nil"/>
              <w:bottom w:val="nil"/>
              <w:right w:val="nil"/>
            </w:tcBorders>
          </w:tcPr>
          <w:p w:rsidR="00FD321C" w:rsidRPr="00DD3304" w:rsidRDefault="00FD321C" w:rsidP="00C2279C">
            <w:pPr>
              <w:autoSpaceDE w:val="0"/>
              <w:autoSpaceDN w:val="0"/>
              <w:adjustRightInd w:val="0"/>
              <w:ind w:firstLine="709"/>
              <w:jc w:val="both"/>
              <w:rPr>
                <w:sz w:val="23"/>
                <w:szCs w:val="23"/>
              </w:rPr>
            </w:pPr>
            <w:r w:rsidRPr="00DD3304">
              <w:rPr>
                <w:sz w:val="23"/>
                <w:szCs w:val="23"/>
              </w:rPr>
              <w:t>С уставом</w:t>
            </w:r>
          </w:p>
        </w:tc>
        <w:tc>
          <w:tcPr>
            <w:tcW w:w="7486" w:type="dxa"/>
            <w:gridSpan w:val="10"/>
            <w:tcBorders>
              <w:top w:val="nil"/>
              <w:left w:val="nil"/>
              <w:bottom w:val="single" w:sz="4" w:space="0" w:color="auto"/>
              <w:right w:val="nil"/>
            </w:tcBorders>
          </w:tcPr>
          <w:p w:rsidR="00FD321C" w:rsidRPr="00DD3304" w:rsidRDefault="00FD321C" w:rsidP="00C2279C">
            <w:pPr>
              <w:autoSpaceDE w:val="0"/>
              <w:autoSpaceDN w:val="0"/>
              <w:adjustRightInd w:val="0"/>
              <w:jc w:val="both"/>
              <w:rPr>
                <w:sz w:val="23"/>
                <w:szCs w:val="23"/>
              </w:rPr>
            </w:pPr>
          </w:p>
        </w:tc>
        <w:tc>
          <w:tcPr>
            <w:tcW w:w="276" w:type="dxa"/>
            <w:tcBorders>
              <w:top w:val="nil"/>
              <w:left w:val="nil"/>
              <w:bottom w:val="nil"/>
              <w:right w:val="nil"/>
            </w:tcBorders>
          </w:tcPr>
          <w:p w:rsidR="00FD321C" w:rsidRPr="00DD3304" w:rsidRDefault="00FD321C" w:rsidP="00C2279C">
            <w:pPr>
              <w:autoSpaceDE w:val="0"/>
              <w:autoSpaceDN w:val="0"/>
              <w:adjustRightInd w:val="0"/>
              <w:jc w:val="both"/>
              <w:rPr>
                <w:sz w:val="23"/>
                <w:szCs w:val="23"/>
              </w:rPr>
            </w:pPr>
            <w:r w:rsidRPr="00DD3304">
              <w:rPr>
                <w:sz w:val="23"/>
                <w:szCs w:val="23"/>
              </w:rPr>
              <w:t xml:space="preserve">, </w:t>
            </w:r>
          </w:p>
        </w:tc>
      </w:tr>
      <w:tr w:rsidR="00FD321C" w:rsidRPr="00DD3304" w:rsidTr="00FD321C">
        <w:tc>
          <w:tcPr>
            <w:tcW w:w="2092" w:type="dxa"/>
            <w:gridSpan w:val="2"/>
          </w:tcPr>
          <w:p w:rsidR="00FD321C" w:rsidRPr="00DD3304" w:rsidRDefault="00FD321C" w:rsidP="00C2279C">
            <w:pPr>
              <w:autoSpaceDE w:val="0"/>
              <w:autoSpaceDN w:val="0"/>
              <w:adjustRightInd w:val="0"/>
              <w:ind w:firstLine="709"/>
              <w:jc w:val="both"/>
              <w:rPr>
                <w:sz w:val="18"/>
                <w:szCs w:val="18"/>
              </w:rPr>
            </w:pPr>
          </w:p>
        </w:tc>
        <w:tc>
          <w:tcPr>
            <w:tcW w:w="7486" w:type="dxa"/>
            <w:gridSpan w:val="10"/>
          </w:tcPr>
          <w:p w:rsidR="00FD321C" w:rsidRPr="00DD3304" w:rsidRDefault="00FD321C" w:rsidP="00C2279C">
            <w:pPr>
              <w:autoSpaceDE w:val="0"/>
              <w:autoSpaceDN w:val="0"/>
              <w:adjustRightInd w:val="0"/>
              <w:jc w:val="center"/>
              <w:rPr>
                <w:sz w:val="18"/>
                <w:szCs w:val="18"/>
              </w:rPr>
            </w:pPr>
            <w:r w:rsidRPr="00DD3304">
              <w:rPr>
                <w:sz w:val="18"/>
                <w:szCs w:val="18"/>
              </w:rPr>
              <w:t>(образовательная организация)</w:t>
            </w:r>
          </w:p>
        </w:tc>
        <w:tc>
          <w:tcPr>
            <w:tcW w:w="276" w:type="dxa"/>
          </w:tcPr>
          <w:p w:rsidR="00FD321C" w:rsidRPr="00DD3304" w:rsidRDefault="00FD321C" w:rsidP="00C2279C">
            <w:pPr>
              <w:autoSpaceDE w:val="0"/>
              <w:autoSpaceDN w:val="0"/>
              <w:adjustRightInd w:val="0"/>
              <w:jc w:val="both"/>
              <w:rPr>
                <w:sz w:val="18"/>
                <w:szCs w:val="18"/>
              </w:rPr>
            </w:pPr>
          </w:p>
        </w:tc>
      </w:tr>
      <w:tr w:rsidR="00FD321C" w:rsidRPr="00DD3304" w:rsidTr="00C2279C">
        <w:tc>
          <w:tcPr>
            <w:tcW w:w="9854" w:type="dxa"/>
            <w:gridSpan w:val="13"/>
          </w:tcPr>
          <w:p w:rsidR="00FD321C" w:rsidRPr="00DD3304" w:rsidRDefault="00FD321C" w:rsidP="00C2279C">
            <w:pPr>
              <w:autoSpaceDE w:val="0"/>
              <w:autoSpaceDN w:val="0"/>
              <w:adjustRightInd w:val="0"/>
              <w:jc w:val="both"/>
              <w:rPr>
                <w:sz w:val="23"/>
                <w:szCs w:val="23"/>
              </w:rPr>
            </w:pPr>
            <w:r w:rsidRPr="00DD3304">
              <w:rPr>
                <w:sz w:val="23"/>
                <w:szCs w:val="23"/>
              </w:rPr>
              <w:lastRenderedPageBreak/>
              <w:t xml:space="preserve">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w:t>
            </w:r>
          </w:p>
        </w:tc>
      </w:tr>
      <w:tr w:rsidR="00FD321C" w:rsidRPr="00DD3304" w:rsidTr="00C2279C">
        <w:tc>
          <w:tcPr>
            <w:tcW w:w="5352" w:type="dxa"/>
            <w:gridSpan w:val="8"/>
          </w:tcPr>
          <w:p w:rsidR="00FD321C" w:rsidRPr="00DD3304" w:rsidRDefault="00FD321C" w:rsidP="00C2279C">
            <w:pPr>
              <w:autoSpaceDE w:val="0"/>
              <w:autoSpaceDN w:val="0"/>
              <w:adjustRightInd w:val="0"/>
              <w:jc w:val="both"/>
              <w:rPr>
                <w:sz w:val="23"/>
                <w:szCs w:val="23"/>
              </w:rPr>
            </w:pPr>
            <w:r w:rsidRPr="00DD3304">
              <w:rPr>
                <w:sz w:val="23"/>
                <w:szCs w:val="23"/>
              </w:rPr>
              <w:t>обязанности обучающихся, заявитель ознакомлен</w:t>
            </w:r>
          </w:p>
        </w:tc>
        <w:tc>
          <w:tcPr>
            <w:tcW w:w="4502" w:type="dxa"/>
            <w:gridSpan w:val="5"/>
            <w:tcBorders>
              <w:bottom w:val="single" w:sz="4" w:space="0" w:color="auto"/>
            </w:tcBorders>
          </w:tcPr>
          <w:p w:rsidR="00FD321C" w:rsidRPr="00DD3304" w:rsidRDefault="00FD321C" w:rsidP="00C2279C">
            <w:pPr>
              <w:autoSpaceDE w:val="0"/>
              <w:autoSpaceDN w:val="0"/>
              <w:adjustRightInd w:val="0"/>
              <w:jc w:val="both"/>
              <w:rPr>
                <w:sz w:val="23"/>
                <w:szCs w:val="23"/>
              </w:rPr>
            </w:pPr>
          </w:p>
        </w:tc>
      </w:tr>
      <w:tr w:rsidR="00FD321C" w:rsidRPr="00DD3304" w:rsidTr="00C2279C">
        <w:tc>
          <w:tcPr>
            <w:tcW w:w="5352" w:type="dxa"/>
            <w:gridSpan w:val="8"/>
          </w:tcPr>
          <w:p w:rsidR="00FD321C" w:rsidRPr="00DD3304" w:rsidRDefault="00FD321C" w:rsidP="00C2279C">
            <w:pPr>
              <w:autoSpaceDE w:val="0"/>
              <w:autoSpaceDN w:val="0"/>
              <w:adjustRightInd w:val="0"/>
              <w:jc w:val="both"/>
              <w:rPr>
                <w:sz w:val="18"/>
                <w:szCs w:val="18"/>
              </w:rPr>
            </w:pPr>
          </w:p>
        </w:tc>
        <w:tc>
          <w:tcPr>
            <w:tcW w:w="4502" w:type="dxa"/>
            <w:gridSpan w:val="5"/>
            <w:tcBorders>
              <w:top w:val="single" w:sz="4" w:space="0" w:color="auto"/>
            </w:tcBorders>
          </w:tcPr>
          <w:p w:rsidR="00FD321C" w:rsidRPr="00DD3304" w:rsidRDefault="00FD321C" w:rsidP="00C2279C">
            <w:pPr>
              <w:autoSpaceDE w:val="0"/>
              <w:autoSpaceDN w:val="0"/>
              <w:adjustRightInd w:val="0"/>
              <w:jc w:val="center"/>
              <w:rPr>
                <w:sz w:val="18"/>
                <w:szCs w:val="18"/>
              </w:rPr>
            </w:pPr>
            <w:r w:rsidRPr="00DD3304">
              <w:rPr>
                <w:sz w:val="18"/>
                <w:szCs w:val="18"/>
              </w:rPr>
              <w:t>(подпись)</w:t>
            </w:r>
          </w:p>
        </w:tc>
      </w:tr>
    </w:tbl>
    <w:p w:rsidR="00FD321C" w:rsidRPr="00DD3304" w:rsidRDefault="00FD321C" w:rsidP="00FD321C">
      <w:pPr>
        <w:autoSpaceDE w:val="0"/>
        <w:autoSpaceDN w:val="0"/>
        <w:adjustRightInd w:val="0"/>
        <w:ind w:firstLine="540"/>
        <w:jc w:val="both"/>
        <w:rPr>
          <w:sz w:val="23"/>
          <w:szCs w:val="23"/>
        </w:rPr>
      </w:pPr>
      <w:r w:rsidRPr="00DD3304">
        <w:rPr>
          <w:sz w:val="23"/>
          <w:szCs w:val="23"/>
        </w:rPr>
        <w:t>При подаче настоящего заявления предъявлены:</w:t>
      </w:r>
    </w:p>
    <w:p w:rsidR="00FD321C" w:rsidRPr="00DD3304" w:rsidRDefault="00FD321C" w:rsidP="00FD321C">
      <w:pPr>
        <w:autoSpaceDE w:val="0"/>
        <w:autoSpaceDN w:val="0"/>
        <w:adjustRightInd w:val="0"/>
        <w:ind w:firstLine="540"/>
        <w:jc w:val="both"/>
        <w:rPr>
          <w:sz w:val="23"/>
          <w:szCs w:val="23"/>
        </w:rPr>
      </w:pPr>
      <w:r w:rsidRPr="00DD3304">
        <w:rPr>
          <w:sz w:val="23"/>
          <w:szCs w:val="23"/>
        </w:rPr>
        <w:t>1. Оригинал документа, удостоверяющего личность родителя (законного представителя).</w:t>
      </w:r>
    </w:p>
    <w:p w:rsidR="00FD321C" w:rsidRPr="00DD3304" w:rsidRDefault="00FD321C" w:rsidP="00FD321C">
      <w:pPr>
        <w:autoSpaceDE w:val="0"/>
        <w:autoSpaceDN w:val="0"/>
        <w:adjustRightInd w:val="0"/>
        <w:ind w:firstLine="540"/>
        <w:jc w:val="both"/>
        <w:rPr>
          <w:sz w:val="23"/>
          <w:szCs w:val="23"/>
        </w:rPr>
      </w:pPr>
      <w:r w:rsidRPr="00DD3304">
        <w:rPr>
          <w:sz w:val="23"/>
          <w:szCs w:val="23"/>
        </w:rPr>
        <w:t>2. Для детей, проживающих на закрепленной территории, при зачислении ребенка в первый класс: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FD321C" w:rsidRPr="00DD3304" w:rsidRDefault="00FD321C" w:rsidP="00FD321C">
      <w:pPr>
        <w:autoSpaceDE w:val="0"/>
        <w:autoSpaceDN w:val="0"/>
        <w:adjustRightInd w:val="0"/>
        <w:ind w:firstLine="540"/>
        <w:jc w:val="both"/>
        <w:rPr>
          <w:sz w:val="23"/>
          <w:szCs w:val="23"/>
        </w:rPr>
      </w:pPr>
      <w:r w:rsidRPr="00DD3304">
        <w:rPr>
          <w:sz w:val="23"/>
          <w:szCs w:val="23"/>
        </w:rPr>
        <w:t>3. Для детей, не проживающих на закрепленной территории: Свидетельство о рождении ребенка.</w:t>
      </w:r>
    </w:p>
    <w:p w:rsidR="00FD321C" w:rsidRPr="00DD3304" w:rsidRDefault="00FD321C" w:rsidP="00FD321C">
      <w:pPr>
        <w:autoSpaceDE w:val="0"/>
        <w:autoSpaceDN w:val="0"/>
        <w:adjustRightInd w:val="0"/>
        <w:ind w:firstLine="540"/>
        <w:jc w:val="both"/>
        <w:rPr>
          <w:sz w:val="23"/>
          <w:szCs w:val="23"/>
        </w:rPr>
      </w:pPr>
      <w:r w:rsidRPr="00DD3304">
        <w:rPr>
          <w:sz w:val="23"/>
          <w:szCs w:val="23"/>
        </w:rPr>
        <w:t>4. Для детей, являющихся иностранными гражданами или лицами без гражданства: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FD321C" w:rsidRPr="00DD3304" w:rsidRDefault="00FD321C" w:rsidP="00FD321C">
      <w:pPr>
        <w:autoSpaceDE w:val="0"/>
        <w:autoSpaceDN w:val="0"/>
        <w:adjustRightInd w:val="0"/>
        <w:ind w:firstLine="540"/>
        <w:jc w:val="both"/>
        <w:rPr>
          <w:sz w:val="23"/>
          <w:szCs w:val="23"/>
        </w:rPr>
      </w:pPr>
      <w:r w:rsidRPr="00DD3304">
        <w:rPr>
          <w:sz w:val="23"/>
          <w:szCs w:val="23"/>
        </w:rPr>
        <w:t>5. Документ о наличии права внеочередного, первоочередного или преимущественного приема (при наличии).</w:t>
      </w:r>
    </w:p>
    <w:p w:rsidR="00FD321C" w:rsidRPr="00DD3304" w:rsidRDefault="00FD321C" w:rsidP="00FD321C">
      <w:pPr>
        <w:autoSpaceDE w:val="0"/>
        <w:autoSpaceDN w:val="0"/>
        <w:adjustRightInd w:val="0"/>
        <w:ind w:firstLine="540"/>
        <w:jc w:val="both"/>
        <w:rPr>
          <w:sz w:val="23"/>
          <w:szCs w:val="23"/>
        </w:rPr>
      </w:pPr>
      <w:r w:rsidRPr="00DD3304">
        <w:rPr>
          <w:sz w:val="23"/>
          <w:szCs w:val="23"/>
        </w:rPr>
        <w:t>6. Документ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(при наличии).</w:t>
      </w:r>
    </w:p>
    <w:p w:rsidR="00FD321C" w:rsidRPr="00DD3304" w:rsidRDefault="00FD321C" w:rsidP="00FD321C">
      <w:pPr>
        <w:autoSpaceDE w:val="0"/>
        <w:autoSpaceDN w:val="0"/>
        <w:adjustRightInd w:val="0"/>
        <w:ind w:firstLine="540"/>
        <w:jc w:val="both"/>
        <w:rPr>
          <w:sz w:val="23"/>
          <w:szCs w:val="23"/>
        </w:rPr>
      </w:pPr>
      <w:r w:rsidRPr="00DD3304">
        <w:rPr>
          <w:sz w:val="23"/>
          <w:szCs w:val="23"/>
        </w:rPr>
        <w:t>7.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FD321C" w:rsidRPr="00DD3304" w:rsidRDefault="00FD321C" w:rsidP="00FD321C">
      <w:pPr>
        <w:autoSpaceDE w:val="0"/>
        <w:autoSpaceDN w:val="0"/>
        <w:adjustRightInd w:val="0"/>
        <w:ind w:firstLine="540"/>
        <w:jc w:val="both"/>
        <w:rPr>
          <w:sz w:val="23"/>
          <w:szCs w:val="23"/>
        </w:rPr>
      </w:pPr>
      <w:r w:rsidRPr="00DD3304">
        <w:rPr>
          <w:sz w:val="23"/>
          <w:szCs w:val="23"/>
        </w:rPr>
        <w:t>8. Другие документы, представленные по усмотрению родителей (законных представителей).</w:t>
      </w:r>
    </w:p>
    <w:p w:rsidR="00FD321C" w:rsidRPr="00441E8F" w:rsidRDefault="00FD321C" w:rsidP="00FD321C">
      <w:pPr>
        <w:autoSpaceDE w:val="0"/>
        <w:autoSpaceDN w:val="0"/>
        <w:adjustRightInd w:val="0"/>
        <w:ind w:firstLine="540"/>
        <w:jc w:val="both"/>
        <w:rPr>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425"/>
        <w:gridCol w:w="2658"/>
      </w:tblGrid>
      <w:tr w:rsidR="00FD321C" w:rsidTr="00FD321C">
        <w:tc>
          <w:tcPr>
            <w:tcW w:w="4786" w:type="dxa"/>
          </w:tcPr>
          <w:p w:rsidR="00FD321C" w:rsidRDefault="00FD321C" w:rsidP="00C2279C">
            <w:pPr>
              <w:autoSpaceDE w:val="0"/>
              <w:autoSpaceDN w:val="0"/>
              <w:adjustRightInd w:val="0"/>
              <w:jc w:val="both"/>
              <w:rPr>
                <w:sz w:val="23"/>
                <w:szCs w:val="23"/>
              </w:rPr>
            </w:pPr>
            <w:r>
              <w:rPr>
                <w:sz w:val="23"/>
                <w:szCs w:val="23"/>
              </w:rPr>
              <w:t>« _____ »  ________________   __________</w:t>
            </w:r>
          </w:p>
        </w:tc>
        <w:tc>
          <w:tcPr>
            <w:tcW w:w="1985" w:type="dxa"/>
            <w:tcBorders>
              <w:bottom w:val="single" w:sz="4" w:space="0" w:color="auto"/>
            </w:tcBorders>
          </w:tcPr>
          <w:p w:rsidR="00FD321C" w:rsidRDefault="00FD321C" w:rsidP="00C2279C">
            <w:pPr>
              <w:autoSpaceDE w:val="0"/>
              <w:autoSpaceDN w:val="0"/>
              <w:adjustRightInd w:val="0"/>
              <w:jc w:val="both"/>
              <w:rPr>
                <w:sz w:val="23"/>
                <w:szCs w:val="23"/>
              </w:rPr>
            </w:pPr>
          </w:p>
        </w:tc>
        <w:tc>
          <w:tcPr>
            <w:tcW w:w="425" w:type="dxa"/>
          </w:tcPr>
          <w:p w:rsidR="00FD321C" w:rsidRDefault="00FD321C" w:rsidP="00C2279C">
            <w:pPr>
              <w:autoSpaceDE w:val="0"/>
              <w:autoSpaceDN w:val="0"/>
              <w:adjustRightInd w:val="0"/>
              <w:jc w:val="both"/>
              <w:rPr>
                <w:sz w:val="23"/>
                <w:szCs w:val="23"/>
              </w:rPr>
            </w:pPr>
          </w:p>
        </w:tc>
        <w:tc>
          <w:tcPr>
            <w:tcW w:w="2658" w:type="dxa"/>
            <w:tcBorders>
              <w:bottom w:val="single" w:sz="4" w:space="0" w:color="auto"/>
            </w:tcBorders>
          </w:tcPr>
          <w:p w:rsidR="00FD321C" w:rsidRDefault="00FD321C" w:rsidP="00C2279C">
            <w:pPr>
              <w:autoSpaceDE w:val="0"/>
              <w:autoSpaceDN w:val="0"/>
              <w:adjustRightInd w:val="0"/>
              <w:jc w:val="both"/>
              <w:rPr>
                <w:sz w:val="23"/>
                <w:szCs w:val="23"/>
              </w:rPr>
            </w:pPr>
          </w:p>
        </w:tc>
      </w:tr>
      <w:tr w:rsidR="00FD321C" w:rsidRPr="00441E8F" w:rsidTr="00FD321C">
        <w:tc>
          <w:tcPr>
            <w:tcW w:w="4786" w:type="dxa"/>
          </w:tcPr>
          <w:p w:rsidR="00FD321C" w:rsidRPr="00441E8F" w:rsidRDefault="00FD321C" w:rsidP="00C2279C">
            <w:pPr>
              <w:autoSpaceDE w:val="0"/>
              <w:autoSpaceDN w:val="0"/>
              <w:adjustRightInd w:val="0"/>
              <w:jc w:val="center"/>
              <w:rPr>
                <w:sz w:val="18"/>
                <w:szCs w:val="18"/>
              </w:rPr>
            </w:pPr>
            <w:r>
              <w:rPr>
                <w:sz w:val="18"/>
                <w:szCs w:val="18"/>
              </w:rPr>
              <w:t>(дата)</w:t>
            </w:r>
          </w:p>
        </w:tc>
        <w:tc>
          <w:tcPr>
            <w:tcW w:w="1985" w:type="dxa"/>
            <w:tcBorders>
              <w:top w:val="single" w:sz="4" w:space="0" w:color="auto"/>
            </w:tcBorders>
          </w:tcPr>
          <w:p w:rsidR="00FD321C" w:rsidRPr="00441E8F" w:rsidRDefault="00FD321C" w:rsidP="00C2279C">
            <w:pPr>
              <w:autoSpaceDE w:val="0"/>
              <w:autoSpaceDN w:val="0"/>
              <w:adjustRightInd w:val="0"/>
              <w:jc w:val="center"/>
              <w:rPr>
                <w:sz w:val="18"/>
                <w:szCs w:val="18"/>
              </w:rPr>
            </w:pPr>
            <w:r>
              <w:rPr>
                <w:sz w:val="18"/>
                <w:szCs w:val="18"/>
              </w:rPr>
              <w:t>(подпись)</w:t>
            </w:r>
          </w:p>
        </w:tc>
        <w:tc>
          <w:tcPr>
            <w:tcW w:w="425" w:type="dxa"/>
          </w:tcPr>
          <w:p w:rsidR="00FD321C" w:rsidRPr="00441E8F" w:rsidRDefault="00FD321C" w:rsidP="00C2279C">
            <w:pPr>
              <w:autoSpaceDE w:val="0"/>
              <w:autoSpaceDN w:val="0"/>
              <w:adjustRightInd w:val="0"/>
              <w:jc w:val="center"/>
              <w:rPr>
                <w:sz w:val="18"/>
                <w:szCs w:val="18"/>
              </w:rPr>
            </w:pPr>
          </w:p>
        </w:tc>
        <w:tc>
          <w:tcPr>
            <w:tcW w:w="2658" w:type="dxa"/>
            <w:tcBorders>
              <w:top w:val="single" w:sz="4" w:space="0" w:color="auto"/>
            </w:tcBorders>
          </w:tcPr>
          <w:p w:rsidR="00FD321C" w:rsidRPr="00441E8F" w:rsidRDefault="00FD321C" w:rsidP="00C2279C">
            <w:pPr>
              <w:autoSpaceDE w:val="0"/>
              <w:autoSpaceDN w:val="0"/>
              <w:adjustRightInd w:val="0"/>
              <w:jc w:val="center"/>
              <w:rPr>
                <w:sz w:val="18"/>
                <w:szCs w:val="18"/>
              </w:rPr>
            </w:pPr>
            <w:r>
              <w:rPr>
                <w:sz w:val="18"/>
                <w:szCs w:val="18"/>
              </w:rPr>
              <w:t>(расшифровка подписи)</w:t>
            </w:r>
          </w:p>
        </w:tc>
      </w:tr>
    </w:tbl>
    <w:p w:rsidR="00FD321C" w:rsidRDefault="00FD321C" w:rsidP="00FD321C">
      <w:pPr>
        <w:autoSpaceDE w:val="0"/>
        <w:autoSpaceDN w:val="0"/>
        <w:adjustRightInd w:val="0"/>
        <w:ind w:firstLine="540"/>
        <w:jc w:val="both"/>
        <w:rPr>
          <w:sz w:val="18"/>
          <w:szCs w:val="18"/>
        </w:rPr>
      </w:pPr>
    </w:p>
    <w:p w:rsidR="00FD321C" w:rsidRDefault="00FD321C" w:rsidP="00FD321C">
      <w:pPr>
        <w:autoSpaceDE w:val="0"/>
        <w:autoSpaceDN w:val="0"/>
        <w:adjustRightInd w:val="0"/>
        <w:ind w:firstLine="540"/>
        <w:jc w:val="both"/>
        <w:rPr>
          <w:sz w:val="18"/>
          <w:szCs w:val="18"/>
        </w:rPr>
      </w:pPr>
    </w:p>
    <w:p w:rsidR="00FD321C" w:rsidRPr="00441E8F" w:rsidRDefault="00FD321C" w:rsidP="00FD321C">
      <w:pPr>
        <w:autoSpaceDE w:val="0"/>
        <w:autoSpaceDN w:val="0"/>
        <w:adjustRightInd w:val="0"/>
        <w:ind w:firstLine="540"/>
        <w:jc w:val="both"/>
        <w:rPr>
          <w:sz w:val="18"/>
          <w:szCs w:val="18"/>
        </w:rPr>
      </w:pPr>
      <w:r w:rsidRPr="00441E8F">
        <w:rPr>
          <w:sz w:val="18"/>
          <w:szCs w:val="18"/>
        </w:rPr>
        <w:t>Информация для сведения:</w:t>
      </w:r>
    </w:p>
    <w:p w:rsidR="00FD321C" w:rsidRPr="00441E8F" w:rsidRDefault="00FD321C" w:rsidP="00FD321C">
      <w:pPr>
        <w:autoSpaceDE w:val="0"/>
        <w:autoSpaceDN w:val="0"/>
        <w:adjustRightInd w:val="0"/>
        <w:ind w:firstLine="540"/>
        <w:jc w:val="both"/>
        <w:rPr>
          <w:sz w:val="18"/>
          <w:szCs w:val="18"/>
        </w:rPr>
      </w:pPr>
      <w:bookmarkStart w:id="3" w:name="Par42"/>
      <w:bookmarkEnd w:id="3"/>
      <w:r w:rsidRPr="00441E8F">
        <w:rPr>
          <w:sz w:val="18"/>
          <w:szCs w:val="18"/>
        </w:rPr>
        <w:t xml:space="preserve">&lt;1&gt; Согласно </w:t>
      </w:r>
      <w:hyperlink r:id="rId30" w:history="1">
        <w:r w:rsidRPr="00441E8F">
          <w:rPr>
            <w:color w:val="0000FF"/>
            <w:sz w:val="18"/>
            <w:szCs w:val="18"/>
          </w:rPr>
          <w:t>п. 23</w:t>
        </w:r>
      </w:hyperlink>
      <w:r w:rsidRPr="00441E8F">
        <w:rPr>
          <w:sz w:val="18"/>
          <w:szCs w:val="18"/>
        </w:rP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заявление о приеме на обучение и документы для приема на обучение, указанные в </w:t>
      </w:r>
      <w:hyperlink r:id="rId31" w:history="1">
        <w:r w:rsidRPr="00441E8F">
          <w:rPr>
            <w:color w:val="0000FF"/>
            <w:sz w:val="18"/>
            <w:szCs w:val="18"/>
          </w:rPr>
          <w:t>п. 26</w:t>
        </w:r>
      </w:hyperlink>
      <w:r w:rsidRPr="00441E8F">
        <w:rPr>
          <w:sz w:val="18"/>
          <w:szCs w:val="18"/>
        </w:rPr>
        <w:t xml:space="preserve"> Порядка, подаются одним из следующих способов:</w:t>
      </w:r>
    </w:p>
    <w:p w:rsidR="00FD321C" w:rsidRPr="00441E8F" w:rsidRDefault="00FD321C" w:rsidP="00FD321C">
      <w:pPr>
        <w:autoSpaceDE w:val="0"/>
        <w:autoSpaceDN w:val="0"/>
        <w:adjustRightInd w:val="0"/>
        <w:ind w:firstLine="540"/>
        <w:jc w:val="both"/>
        <w:rPr>
          <w:sz w:val="18"/>
          <w:szCs w:val="18"/>
        </w:rPr>
      </w:pPr>
      <w:r w:rsidRPr="00441E8F">
        <w:rPr>
          <w:sz w:val="18"/>
          <w:szCs w:val="18"/>
        </w:rPr>
        <w:t>лично в общеобразовательную организацию;</w:t>
      </w:r>
    </w:p>
    <w:p w:rsidR="00FD321C" w:rsidRPr="00441E8F" w:rsidRDefault="00FD321C" w:rsidP="00FD321C">
      <w:pPr>
        <w:autoSpaceDE w:val="0"/>
        <w:autoSpaceDN w:val="0"/>
        <w:adjustRightInd w:val="0"/>
        <w:ind w:firstLine="540"/>
        <w:jc w:val="both"/>
        <w:rPr>
          <w:sz w:val="18"/>
          <w:szCs w:val="18"/>
        </w:rPr>
      </w:pPr>
      <w:r w:rsidRPr="00441E8F">
        <w:rPr>
          <w:sz w:val="18"/>
          <w:szCs w:val="18"/>
        </w:rPr>
        <w:t>через операторов почтовой связи общего пользования заказным письмом с уведомлением о вручении;</w:t>
      </w:r>
    </w:p>
    <w:p w:rsidR="00FD321C" w:rsidRPr="00441E8F" w:rsidRDefault="00FD321C" w:rsidP="00FD321C">
      <w:pPr>
        <w:autoSpaceDE w:val="0"/>
        <w:autoSpaceDN w:val="0"/>
        <w:adjustRightInd w:val="0"/>
        <w:ind w:firstLine="540"/>
        <w:jc w:val="both"/>
        <w:rPr>
          <w:sz w:val="18"/>
          <w:szCs w:val="18"/>
        </w:rPr>
      </w:pPr>
      <w:r w:rsidRPr="00441E8F">
        <w:rPr>
          <w:sz w:val="18"/>
          <w:szCs w:val="1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FD321C" w:rsidRPr="00441E8F" w:rsidRDefault="00FD321C" w:rsidP="00FD321C">
      <w:pPr>
        <w:autoSpaceDE w:val="0"/>
        <w:autoSpaceDN w:val="0"/>
        <w:adjustRightInd w:val="0"/>
        <w:ind w:firstLine="540"/>
        <w:jc w:val="both"/>
        <w:rPr>
          <w:sz w:val="18"/>
          <w:szCs w:val="18"/>
        </w:rPr>
      </w:pPr>
      <w:r w:rsidRPr="00441E8F">
        <w:rPr>
          <w:sz w:val="18"/>
          <w:szCs w:val="1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FD321C" w:rsidRPr="00441E8F" w:rsidRDefault="00FD321C" w:rsidP="00FD321C">
      <w:pPr>
        <w:autoSpaceDE w:val="0"/>
        <w:autoSpaceDN w:val="0"/>
        <w:adjustRightInd w:val="0"/>
        <w:ind w:firstLine="540"/>
        <w:jc w:val="both"/>
        <w:rPr>
          <w:sz w:val="18"/>
          <w:szCs w:val="18"/>
        </w:rPr>
      </w:pPr>
      <w:bookmarkStart w:id="4" w:name="Par47"/>
      <w:bookmarkEnd w:id="4"/>
      <w:r w:rsidRPr="00441E8F">
        <w:rPr>
          <w:sz w:val="18"/>
          <w:szCs w:val="18"/>
        </w:rPr>
        <w:t xml:space="preserve">&lt;2&gt; В соответствии с </w:t>
      </w:r>
      <w:hyperlink r:id="rId32" w:history="1">
        <w:r w:rsidRPr="00441E8F">
          <w:rPr>
            <w:color w:val="0000FF"/>
            <w:sz w:val="18"/>
            <w:szCs w:val="18"/>
          </w:rPr>
          <w:t>п. 17</w:t>
        </w:r>
      </w:hyperlink>
      <w:r w:rsidRPr="00441E8F">
        <w:rPr>
          <w:sz w:val="18"/>
          <w:szCs w:val="18"/>
        </w:rP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прием заявлений о приеме на обучение в первый класс для детей, указанных в </w:t>
      </w:r>
      <w:hyperlink r:id="rId33" w:history="1">
        <w:r w:rsidRPr="00441E8F">
          <w:rPr>
            <w:color w:val="0000FF"/>
            <w:sz w:val="18"/>
            <w:szCs w:val="18"/>
          </w:rPr>
          <w:t>п.п. 9</w:t>
        </w:r>
      </w:hyperlink>
      <w:r w:rsidRPr="00441E8F">
        <w:rPr>
          <w:sz w:val="18"/>
          <w:szCs w:val="18"/>
        </w:rPr>
        <w:t xml:space="preserve">, </w:t>
      </w:r>
      <w:hyperlink r:id="rId34" w:history="1">
        <w:r w:rsidRPr="00441E8F">
          <w:rPr>
            <w:color w:val="0000FF"/>
            <w:sz w:val="18"/>
            <w:szCs w:val="18"/>
          </w:rPr>
          <w:t>10</w:t>
        </w:r>
      </w:hyperlink>
      <w:r w:rsidRPr="00441E8F">
        <w:rPr>
          <w:sz w:val="18"/>
          <w:szCs w:val="18"/>
        </w:rPr>
        <w:t xml:space="preserve"> и </w:t>
      </w:r>
      <w:hyperlink r:id="rId35" w:history="1">
        <w:r w:rsidRPr="00441E8F">
          <w:rPr>
            <w:color w:val="0000FF"/>
            <w:sz w:val="18"/>
            <w:szCs w:val="18"/>
          </w:rPr>
          <w:t>12</w:t>
        </w:r>
      </w:hyperlink>
      <w:r w:rsidRPr="00441E8F">
        <w:rPr>
          <w:sz w:val="18"/>
          <w:szCs w:val="18"/>
        </w:rPr>
        <w:t xml:space="preserve"> Порядка, а также проживающих на закрепленной территории, начинается 01 апреля текущего года и завершается 30 июня текущего года.</w:t>
      </w:r>
    </w:p>
    <w:p w:rsidR="00FD321C" w:rsidRPr="00441E8F" w:rsidRDefault="00FD321C" w:rsidP="00FD321C">
      <w:pPr>
        <w:autoSpaceDE w:val="0"/>
        <w:autoSpaceDN w:val="0"/>
        <w:adjustRightInd w:val="0"/>
        <w:ind w:firstLine="540"/>
        <w:jc w:val="both"/>
        <w:rPr>
          <w:sz w:val="18"/>
          <w:szCs w:val="18"/>
        </w:rPr>
      </w:pPr>
      <w:r w:rsidRPr="00441E8F">
        <w:rPr>
          <w:sz w:val="18"/>
          <w:szCs w:val="18"/>
        </w:rPr>
        <w:t xml:space="preserve">Руководитель общеобразовательной организации издает распорядительный акт о приеме на обучение детей, указанных в </w:t>
      </w:r>
      <w:hyperlink w:anchor="Par47" w:history="1">
        <w:r w:rsidRPr="00441E8F">
          <w:rPr>
            <w:color w:val="0000FF"/>
            <w:sz w:val="18"/>
            <w:szCs w:val="18"/>
          </w:rPr>
          <w:t>абз. 1 настоящего пункта</w:t>
        </w:r>
      </w:hyperlink>
      <w:r w:rsidRPr="00441E8F">
        <w:rPr>
          <w:sz w:val="18"/>
          <w:szCs w:val="18"/>
        </w:rPr>
        <w:t>, в течение трех рабочих дней после завершения приема заявлений о приеме на обучение в первый класс.</w:t>
      </w:r>
    </w:p>
    <w:p w:rsidR="00FD321C" w:rsidRPr="00441E8F" w:rsidRDefault="00FD321C" w:rsidP="00FD321C">
      <w:pPr>
        <w:autoSpaceDE w:val="0"/>
        <w:autoSpaceDN w:val="0"/>
        <w:adjustRightInd w:val="0"/>
        <w:ind w:firstLine="540"/>
        <w:jc w:val="both"/>
        <w:rPr>
          <w:sz w:val="18"/>
          <w:szCs w:val="18"/>
        </w:rPr>
      </w:pPr>
      <w:r w:rsidRPr="00441E8F">
        <w:rPr>
          <w:sz w:val="18"/>
          <w:szCs w:val="18"/>
        </w:rPr>
        <w:t>Для детей, не проживающих на закрепленной территории, прием заявлений о приеме на обучение в первый класс начинается 06 июля текущего года до момента заполнения свободных мест, но не позднее 05 сентября текущего года.</w:t>
      </w:r>
    </w:p>
    <w:p w:rsidR="00E022BC" w:rsidRPr="00FD321C" w:rsidRDefault="00FD321C" w:rsidP="00FD321C">
      <w:pPr>
        <w:autoSpaceDE w:val="0"/>
        <w:autoSpaceDN w:val="0"/>
        <w:adjustRightInd w:val="0"/>
        <w:ind w:firstLine="540"/>
        <w:jc w:val="both"/>
        <w:rPr>
          <w:sz w:val="18"/>
          <w:szCs w:val="18"/>
        </w:rPr>
      </w:pPr>
      <w:r w:rsidRPr="00441E8F">
        <w:rPr>
          <w:sz w:val="18"/>
          <w:szCs w:val="18"/>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r:id="rId36" w:history="1">
        <w:r w:rsidRPr="00441E8F">
          <w:rPr>
            <w:color w:val="0000FF"/>
            <w:sz w:val="18"/>
            <w:szCs w:val="18"/>
          </w:rPr>
          <w:t>п.п. 9</w:t>
        </w:r>
      </w:hyperlink>
      <w:r w:rsidRPr="00441E8F">
        <w:rPr>
          <w:sz w:val="18"/>
          <w:szCs w:val="18"/>
        </w:rPr>
        <w:t xml:space="preserve">, </w:t>
      </w:r>
      <w:hyperlink r:id="rId37" w:history="1">
        <w:r w:rsidRPr="00441E8F">
          <w:rPr>
            <w:color w:val="0000FF"/>
            <w:sz w:val="18"/>
            <w:szCs w:val="18"/>
          </w:rPr>
          <w:t>10</w:t>
        </w:r>
      </w:hyperlink>
      <w:r w:rsidRPr="00441E8F">
        <w:rPr>
          <w:sz w:val="18"/>
          <w:szCs w:val="18"/>
        </w:rPr>
        <w:t xml:space="preserve"> и </w:t>
      </w:r>
      <w:hyperlink r:id="rId38" w:history="1">
        <w:r w:rsidRPr="00441E8F">
          <w:rPr>
            <w:color w:val="0000FF"/>
            <w:sz w:val="18"/>
            <w:szCs w:val="18"/>
          </w:rPr>
          <w:t>12</w:t>
        </w:r>
      </w:hyperlink>
      <w:r w:rsidRPr="00441E8F">
        <w:rPr>
          <w:sz w:val="18"/>
          <w:szCs w:val="18"/>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sectPr w:rsidR="00E022BC" w:rsidRPr="00FD321C" w:rsidSect="0073527A">
      <w:headerReference w:type="default" r:id="rId39"/>
      <w:pgSz w:w="11906" w:h="16838"/>
      <w:pgMar w:top="1134" w:right="566" w:bottom="90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52" w:rsidRDefault="00557752" w:rsidP="0073527A">
      <w:r>
        <w:separator/>
      </w:r>
    </w:p>
  </w:endnote>
  <w:endnote w:type="continuationSeparator" w:id="0">
    <w:p w:rsidR="00557752" w:rsidRDefault="00557752" w:rsidP="0073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52" w:rsidRDefault="00557752" w:rsidP="0073527A">
      <w:r>
        <w:separator/>
      </w:r>
    </w:p>
  </w:footnote>
  <w:footnote w:type="continuationSeparator" w:id="0">
    <w:p w:rsidR="00557752" w:rsidRDefault="00557752" w:rsidP="0073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21C" w:rsidRDefault="00557752">
    <w:pPr>
      <w:pStyle w:val="a4"/>
      <w:jc w:val="center"/>
    </w:pPr>
    <w:r>
      <w:fldChar w:fldCharType="begin"/>
    </w:r>
    <w:r>
      <w:instrText>PAGE   \* MERGEFORMAT</w:instrText>
    </w:r>
    <w:r>
      <w:fldChar w:fldCharType="separate"/>
    </w:r>
    <w:r w:rsidR="00232C55">
      <w:rPr>
        <w:noProof/>
      </w:rPr>
      <w:t>3</w:t>
    </w:r>
    <w:r>
      <w:rPr>
        <w:noProof/>
      </w:rPr>
      <w:fldChar w:fldCharType="end"/>
    </w:r>
  </w:p>
  <w:p w:rsidR="00FD321C" w:rsidRDefault="00FD32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7A" w:rsidRDefault="00557752">
    <w:pPr>
      <w:pStyle w:val="a4"/>
      <w:jc w:val="center"/>
    </w:pPr>
    <w:r>
      <w:fldChar w:fldCharType="begin"/>
    </w:r>
    <w:r>
      <w:instrText xml:space="preserve"> PAGE   \* MERGEFORMAT </w:instrText>
    </w:r>
    <w:r>
      <w:fldChar w:fldCharType="separate"/>
    </w:r>
    <w:r w:rsidR="00232C55">
      <w:rPr>
        <w:noProof/>
      </w:rPr>
      <w:t>5</w:t>
    </w:r>
    <w:r>
      <w:rPr>
        <w:noProof/>
      </w:rPr>
      <w:fldChar w:fldCharType="end"/>
    </w:r>
  </w:p>
  <w:p w:rsidR="0073527A" w:rsidRDefault="007352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C24"/>
    <w:multiLevelType w:val="multilevel"/>
    <w:tmpl w:val="C01EE33A"/>
    <w:lvl w:ilvl="0">
      <w:start w:val="1"/>
      <w:numFmt w:val="decimal"/>
      <w:lvlText w:val="%1."/>
      <w:lvlJc w:val="left"/>
      <w:pPr>
        <w:ind w:left="540" w:hanging="540"/>
      </w:pPr>
      <w:rPr>
        <w:rFonts w:cs="Times New Roman" w:hint="default"/>
      </w:rPr>
    </w:lvl>
    <w:lvl w:ilvl="1">
      <w:start w:val="3"/>
      <w:numFmt w:val="decimal"/>
      <w:lvlText w:val="%1.%2."/>
      <w:lvlJc w:val="left"/>
      <w:pPr>
        <w:ind w:left="1260" w:hanging="540"/>
      </w:pPr>
      <w:rPr>
        <w:rFonts w:cs="Times New Roman" w:hint="default"/>
      </w:rPr>
    </w:lvl>
    <w:lvl w:ilvl="2">
      <w:start w:val="6"/>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911148A"/>
    <w:multiLevelType w:val="multilevel"/>
    <w:tmpl w:val="40A6B4C2"/>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A5519F0"/>
    <w:multiLevelType w:val="hybridMultilevel"/>
    <w:tmpl w:val="FEDCC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187B34"/>
    <w:multiLevelType w:val="hybridMultilevel"/>
    <w:tmpl w:val="33909F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6E5F3D"/>
    <w:multiLevelType w:val="hybridMultilevel"/>
    <w:tmpl w:val="2E46BAF2"/>
    <w:lvl w:ilvl="0" w:tplc="04190011">
      <w:start w:val="1"/>
      <w:numFmt w:val="decimal"/>
      <w:lvlText w:val="%1)"/>
      <w:lvlJc w:val="left"/>
      <w:pPr>
        <w:ind w:left="19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EE35C00"/>
    <w:multiLevelType w:val="multilevel"/>
    <w:tmpl w:val="4A201430"/>
    <w:lvl w:ilvl="0">
      <w:start w:val="5"/>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12697725"/>
    <w:multiLevelType w:val="hybridMultilevel"/>
    <w:tmpl w:val="1B167878"/>
    <w:lvl w:ilvl="0" w:tplc="DDF6EA42">
      <w:start w:val="1"/>
      <w:numFmt w:val="bullet"/>
      <w:lvlText w:val=""/>
      <w:lvlJc w:val="left"/>
      <w:pPr>
        <w:ind w:left="360" w:hanging="360"/>
      </w:pPr>
      <w:rPr>
        <w:rFonts w:ascii="Symbol" w:hAnsi="Symbol" w:hint="default"/>
      </w:rPr>
    </w:lvl>
    <w:lvl w:ilvl="1" w:tplc="752EE06C" w:tentative="1">
      <w:start w:val="1"/>
      <w:numFmt w:val="bullet"/>
      <w:lvlText w:val="o"/>
      <w:lvlJc w:val="left"/>
      <w:pPr>
        <w:ind w:left="2160" w:hanging="360"/>
      </w:pPr>
      <w:rPr>
        <w:rFonts w:ascii="Courier New" w:hAnsi="Courier New" w:hint="default"/>
      </w:rPr>
    </w:lvl>
    <w:lvl w:ilvl="2" w:tplc="3F8C6DEE" w:tentative="1">
      <w:start w:val="1"/>
      <w:numFmt w:val="bullet"/>
      <w:lvlText w:val=""/>
      <w:lvlJc w:val="left"/>
      <w:pPr>
        <w:ind w:left="2880" w:hanging="360"/>
      </w:pPr>
      <w:rPr>
        <w:rFonts w:ascii="Wingdings" w:hAnsi="Wingdings" w:hint="default"/>
      </w:rPr>
    </w:lvl>
    <w:lvl w:ilvl="3" w:tplc="9D9A8BD0" w:tentative="1">
      <w:start w:val="1"/>
      <w:numFmt w:val="bullet"/>
      <w:lvlText w:val=""/>
      <w:lvlJc w:val="left"/>
      <w:pPr>
        <w:ind w:left="3600" w:hanging="360"/>
      </w:pPr>
      <w:rPr>
        <w:rFonts w:ascii="Symbol" w:hAnsi="Symbol" w:hint="default"/>
      </w:rPr>
    </w:lvl>
    <w:lvl w:ilvl="4" w:tplc="4F784786" w:tentative="1">
      <w:start w:val="1"/>
      <w:numFmt w:val="bullet"/>
      <w:lvlText w:val="o"/>
      <w:lvlJc w:val="left"/>
      <w:pPr>
        <w:ind w:left="4320" w:hanging="360"/>
      </w:pPr>
      <w:rPr>
        <w:rFonts w:ascii="Courier New" w:hAnsi="Courier New" w:hint="default"/>
      </w:rPr>
    </w:lvl>
    <w:lvl w:ilvl="5" w:tplc="3A1243F6" w:tentative="1">
      <w:start w:val="1"/>
      <w:numFmt w:val="bullet"/>
      <w:lvlText w:val=""/>
      <w:lvlJc w:val="left"/>
      <w:pPr>
        <w:ind w:left="5040" w:hanging="360"/>
      </w:pPr>
      <w:rPr>
        <w:rFonts w:ascii="Wingdings" w:hAnsi="Wingdings" w:hint="default"/>
      </w:rPr>
    </w:lvl>
    <w:lvl w:ilvl="6" w:tplc="849022E4" w:tentative="1">
      <w:start w:val="1"/>
      <w:numFmt w:val="bullet"/>
      <w:lvlText w:val=""/>
      <w:lvlJc w:val="left"/>
      <w:pPr>
        <w:ind w:left="5760" w:hanging="360"/>
      </w:pPr>
      <w:rPr>
        <w:rFonts w:ascii="Symbol" w:hAnsi="Symbol" w:hint="default"/>
      </w:rPr>
    </w:lvl>
    <w:lvl w:ilvl="7" w:tplc="0038C2FA" w:tentative="1">
      <w:start w:val="1"/>
      <w:numFmt w:val="bullet"/>
      <w:lvlText w:val="o"/>
      <w:lvlJc w:val="left"/>
      <w:pPr>
        <w:ind w:left="6480" w:hanging="360"/>
      </w:pPr>
      <w:rPr>
        <w:rFonts w:ascii="Courier New" w:hAnsi="Courier New" w:hint="default"/>
      </w:rPr>
    </w:lvl>
    <w:lvl w:ilvl="8" w:tplc="719CDAEC" w:tentative="1">
      <w:start w:val="1"/>
      <w:numFmt w:val="bullet"/>
      <w:lvlText w:val=""/>
      <w:lvlJc w:val="left"/>
      <w:pPr>
        <w:ind w:left="7200" w:hanging="360"/>
      </w:pPr>
      <w:rPr>
        <w:rFonts w:ascii="Wingdings" w:hAnsi="Wingdings" w:hint="default"/>
      </w:rPr>
    </w:lvl>
  </w:abstractNum>
  <w:abstractNum w:abstractNumId="7" w15:restartNumberingAfterBreak="0">
    <w:nsid w:val="18A66037"/>
    <w:multiLevelType w:val="hybridMultilevel"/>
    <w:tmpl w:val="F7EA8A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CC604EE"/>
    <w:multiLevelType w:val="multilevel"/>
    <w:tmpl w:val="3B6E475A"/>
    <w:lvl w:ilvl="0">
      <w:start w:val="2"/>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1D4F03D5"/>
    <w:multiLevelType w:val="hybridMultilevel"/>
    <w:tmpl w:val="6010A8E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21F3472"/>
    <w:multiLevelType w:val="hybridMultilevel"/>
    <w:tmpl w:val="20C8F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CB02C7"/>
    <w:multiLevelType w:val="hybridMultilevel"/>
    <w:tmpl w:val="E4E48C44"/>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3D2AB5"/>
    <w:multiLevelType w:val="hybridMultilevel"/>
    <w:tmpl w:val="1552502A"/>
    <w:lvl w:ilvl="0" w:tplc="AEB6EFFA">
      <w:start w:val="1"/>
      <w:numFmt w:val="bullet"/>
      <w:lvlText w:val=""/>
      <w:lvlJc w:val="left"/>
      <w:pPr>
        <w:tabs>
          <w:tab w:val="num" w:pos="738"/>
        </w:tabs>
        <w:ind w:firstLine="567"/>
      </w:pPr>
      <w:rPr>
        <w:rFonts w:ascii="Symbol" w:hAnsi="Symbol" w:hint="default"/>
        <w:sz w:val="20"/>
      </w:rPr>
    </w:lvl>
    <w:lvl w:ilvl="1" w:tplc="04190003" w:tentative="1">
      <w:start w:val="1"/>
      <w:numFmt w:val="bullet"/>
      <w:lvlText w:val="o"/>
      <w:lvlJc w:val="left"/>
      <w:pPr>
        <w:tabs>
          <w:tab w:val="num" w:pos="1981"/>
        </w:tabs>
        <w:ind w:left="1981" w:hanging="360"/>
      </w:pPr>
      <w:rPr>
        <w:rFonts w:ascii="Courier New" w:hAnsi="Courier New"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13" w15:restartNumberingAfterBreak="0">
    <w:nsid w:val="2AA37AA5"/>
    <w:multiLevelType w:val="multilevel"/>
    <w:tmpl w:val="A07639A4"/>
    <w:lvl w:ilvl="0">
      <w:start w:val="5"/>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2CEE6878"/>
    <w:multiLevelType w:val="hybridMultilevel"/>
    <w:tmpl w:val="3E442ED4"/>
    <w:lvl w:ilvl="0" w:tplc="CC5C83D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D9A3864"/>
    <w:multiLevelType w:val="hybridMultilevel"/>
    <w:tmpl w:val="BC04802C"/>
    <w:lvl w:ilvl="0" w:tplc="89C60E1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 w15:restartNumberingAfterBreak="0">
    <w:nsid w:val="2E134455"/>
    <w:multiLevelType w:val="multilevel"/>
    <w:tmpl w:val="7CC4CD24"/>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2EED657B"/>
    <w:multiLevelType w:val="hybridMultilevel"/>
    <w:tmpl w:val="FC54AA84"/>
    <w:lvl w:ilvl="0" w:tplc="052A5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ED78A3"/>
    <w:multiLevelType w:val="hybridMultilevel"/>
    <w:tmpl w:val="33909F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990CED"/>
    <w:multiLevelType w:val="hybridMultilevel"/>
    <w:tmpl w:val="BF909526"/>
    <w:lvl w:ilvl="0" w:tplc="D9B0F0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31456090"/>
    <w:multiLevelType w:val="multilevel"/>
    <w:tmpl w:val="5B1253F4"/>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1" w15:restartNumberingAfterBreak="0">
    <w:nsid w:val="31750FCC"/>
    <w:multiLevelType w:val="hybridMultilevel"/>
    <w:tmpl w:val="138AFC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3590C6E"/>
    <w:multiLevelType w:val="multilevel"/>
    <w:tmpl w:val="21DC57D0"/>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3652177C"/>
    <w:multiLevelType w:val="multilevel"/>
    <w:tmpl w:val="498CE924"/>
    <w:lvl w:ilvl="0">
      <w:start w:val="1"/>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37B54E0A"/>
    <w:multiLevelType w:val="hybridMultilevel"/>
    <w:tmpl w:val="E3F02704"/>
    <w:lvl w:ilvl="0" w:tplc="93780AD4">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8C50B3F"/>
    <w:multiLevelType w:val="hybridMultilevel"/>
    <w:tmpl w:val="5AC813DC"/>
    <w:lvl w:ilvl="0" w:tplc="052A5E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3839FD"/>
    <w:multiLevelType w:val="hybridMultilevel"/>
    <w:tmpl w:val="61927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EC5581B"/>
    <w:multiLevelType w:val="multilevel"/>
    <w:tmpl w:val="B10C9CD8"/>
    <w:lvl w:ilvl="0">
      <w:start w:val="1"/>
      <w:numFmt w:val="decimal"/>
      <w:lvlText w:val="%1."/>
      <w:lvlJc w:val="left"/>
      <w:pPr>
        <w:ind w:left="360" w:hanging="360"/>
      </w:pPr>
      <w:rPr>
        <w:rFonts w:cs="Times New Roman" w:hint="default"/>
      </w:rPr>
    </w:lvl>
    <w:lvl w:ilvl="1">
      <w:start w:val="2"/>
      <w:numFmt w:val="decimal"/>
      <w:lvlText w:val="%1.%2."/>
      <w:lvlJc w:val="left"/>
      <w:pPr>
        <w:ind w:left="3479" w:hanging="360"/>
      </w:pPr>
      <w:rPr>
        <w:rFonts w:cs="Times New Roman" w:hint="default"/>
      </w:rPr>
    </w:lvl>
    <w:lvl w:ilvl="2">
      <w:start w:val="1"/>
      <w:numFmt w:val="decimal"/>
      <w:lvlText w:val="%1.%2.%3."/>
      <w:lvlJc w:val="left"/>
      <w:pPr>
        <w:ind w:left="6958" w:hanging="720"/>
      </w:pPr>
      <w:rPr>
        <w:rFonts w:cs="Times New Roman" w:hint="default"/>
      </w:rPr>
    </w:lvl>
    <w:lvl w:ilvl="3">
      <w:start w:val="1"/>
      <w:numFmt w:val="decimal"/>
      <w:lvlText w:val="%1.%2.%3.%4."/>
      <w:lvlJc w:val="left"/>
      <w:pPr>
        <w:ind w:left="10077" w:hanging="720"/>
      </w:pPr>
      <w:rPr>
        <w:rFonts w:cs="Times New Roman" w:hint="default"/>
      </w:rPr>
    </w:lvl>
    <w:lvl w:ilvl="4">
      <w:start w:val="1"/>
      <w:numFmt w:val="decimal"/>
      <w:lvlText w:val="%1.%2.%3.%4.%5."/>
      <w:lvlJc w:val="left"/>
      <w:pPr>
        <w:ind w:left="13556" w:hanging="1080"/>
      </w:pPr>
      <w:rPr>
        <w:rFonts w:cs="Times New Roman" w:hint="default"/>
      </w:rPr>
    </w:lvl>
    <w:lvl w:ilvl="5">
      <w:start w:val="1"/>
      <w:numFmt w:val="decimal"/>
      <w:lvlText w:val="%1.%2.%3.%4.%5.%6."/>
      <w:lvlJc w:val="left"/>
      <w:pPr>
        <w:ind w:left="16675" w:hanging="1080"/>
      </w:pPr>
      <w:rPr>
        <w:rFonts w:cs="Times New Roman" w:hint="default"/>
      </w:rPr>
    </w:lvl>
    <w:lvl w:ilvl="6">
      <w:start w:val="1"/>
      <w:numFmt w:val="decimal"/>
      <w:lvlText w:val="%1.%2.%3.%4.%5.%6.%7."/>
      <w:lvlJc w:val="left"/>
      <w:pPr>
        <w:ind w:left="20154" w:hanging="1440"/>
      </w:pPr>
      <w:rPr>
        <w:rFonts w:cs="Times New Roman" w:hint="default"/>
      </w:rPr>
    </w:lvl>
    <w:lvl w:ilvl="7">
      <w:start w:val="1"/>
      <w:numFmt w:val="decimal"/>
      <w:lvlText w:val="%1.%2.%3.%4.%5.%6.%7.%8."/>
      <w:lvlJc w:val="left"/>
      <w:pPr>
        <w:ind w:left="23273" w:hanging="1440"/>
      </w:pPr>
      <w:rPr>
        <w:rFonts w:cs="Times New Roman" w:hint="default"/>
      </w:rPr>
    </w:lvl>
    <w:lvl w:ilvl="8">
      <w:start w:val="1"/>
      <w:numFmt w:val="decimal"/>
      <w:lvlText w:val="%1.%2.%3.%4.%5.%6.%7.%8.%9."/>
      <w:lvlJc w:val="left"/>
      <w:pPr>
        <w:ind w:left="26752" w:hanging="1800"/>
      </w:pPr>
      <w:rPr>
        <w:rFonts w:cs="Times New Roman" w:hint="default"/>
      </w:rPr>
    </w:lvl>
  </w:abstractNum>
  <w:abstractNum w:abstractNumId="28" w15:restartNumberingAfterBreak="0">
    <w:nsid w:val="3F0F6D36"/>
    <w:multiLevelType w:val="hybridMultilevel"/>
    <w:tmpl w:val="A39887B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3F9C00E7"/>
    <w:multiLevelType w:val="hybridMultilevel"/>
    <w:tmpl w:val="7DF6AD0C"/>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0" w15:restartNumberingAfterBreak="0">
    <w:nsid w:val="404311B5"/>
    <w:multiLevelType w:val="hybridMultilevel"/>
    <w:tmpl w:val="A39887B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4B1777D9"/>
    <w:multiLevelType w:val="hybridMultilevel"/>
    <w:tmpl w:val="B93EF0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C715263"/>
    <w:multiLevelType w:val="hybridMultilevel"/>
    <w:tmpl w:val="A5AE9132"/>
    <w:lvl w:ilvl="0" w:tplc="DFD44F0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15:restartNumberingAfterBreak="0">
    <w:nsid w:val="52E307A3"/>
    <w:multiLevelType w:val="hybridMultilevel"/>
    <w:tmpl w:val="63FADA0E"/>
    <w:lvl w:ilvl="0" w:tplc="89C60E18">
      <w:start w:val="1"/>
      <w:numFmt w:val="bullet"/>
      <w:lvlText w:val=""/>
      <w:lvlJc w:val="left"/>
      <w:pPr>
        <w:ind w:left="1070" w:hanging="360"/>
      </w:pPr>
      <w:rPr>
        <w:rFonts w:ascii="Symbol" w:hAnsi="Symbol" w:hint="default"/>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4" w15:restartNumberingAfterBreak="0">
    <w:nsid w:val="603106A3"/>
    <w:multiLevelType w:val="multilevel"/>
    <w:tmpl w:val="E158A374"/>
    <w:lvl w:ilvl="0">
      <w:start w:val="1"/>
      <w:numFmt w:val="decimal"/>
      <w:lvlText w:val="Раздел %1."/>
      <w:lvlJc w:val="left"/>
      <w:pPr>
        <w:tabs>
          <w:tab w:val="num" w:pos="340"/>
        </w:tabs>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2.%3.%1"/>
      <w:lvlJc w:val="left"/>
      <w:pPr>
        <w:tabs>
          <w:tab w:val="num" w:pos="720"/>
        </w:tabs>
        <w:ind w:firstLine="72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82517AB"/>
    <w:multiLevelType w:val="hybridMultilevel"/>
    <w:tmpl w:val="5EB24356"/>
    <w:lvl w:ilvl="0" w:tplc="89C60E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4E5C10"/>
    <w:multiLevelType w:val="multilevel"/>
    <w:tmpl w:val="40242E30"/>
    <w:lvl w:ilvl="0">
      <w:start w:val="2"/>
      <w:numFmt w:val="decimal"/>
      <w:lvlText w:val="%1."/>
      <w:lvlJc w:val="left"/>
      <w:pPr>
        <w:ind w:left="360" w:hanging="360"/>
      </w:pPr>
      <w:rPr>
        <w:rFonts w:cs="Times New Roman" w:hint="default"/>
      </w:rPr>
    </w:lvl>
    <w:lvl w:ilvl="1">
      <w:start w:val="4"/>
      <w:numFmt w:val="decimal"/>
      <w:lvlText w:val="%1.%2."/>
      <w:lvlJc w:val="left"/>
      <w:pPr>
        <w:ind w:left="3763" w:hanging="360"/>
      </w:pPr>
      <w:rPr>
        <w:rFonts w:cs="Times New Roman" w:hint="default"/>
      </w:rPr>
    </w:lvl>
    <w:lvl w:ilvl="2">
      <w:start w:val="1"/>
      <w:numFmt w:val="decimal"/>
      <w:lvlText w:val="%1.%2.%3."/>
      <w:lvlJc w:val="left"/>
      <w:pPr>
        <w:ind w:left="7526" w:hanging="720"/>
      </w:pPr>
      <w:rPr>
        <w:rFonts w:cs="Times New Roman" w:hint="default"/>
      </w:rPr>
    </w:lvl>
    <w:lvl w:ilvl="3">
      <w:start w:val="1"/>
      <w:numFmt w:val="decimal"/>
      <w:lvlText w:val="%1.%2.%3.%4."/>
      <w:lvlJc w:val="left"/>
      <w:pPr>
        <w:ind w:left="10929" w:hanging="720"/>
      </w:pPr>
      <w:rPr>
        <w:rFonts w:cs="Times New Roman" w:hint="default"/>
      </w:rPr>
    </w:lvl>
    <w:lvl w:ilvl="4">
      <w:start w:val="1"/>
      <w:numFmt w:val="decimal"/>
      <w:lvlText w:val="%1.%2.%3.%4.%5."/>
      <w:lvlJc w:val="left"/>
      <w:pPr>
        <w:ind w:left="14692" w:hanging="1080"/>
      </w:pPr>
      <w:rPr>
        <w:rFonts w:cs="Times New Roman" w:hint="default"/>
      </w:rPr>
    </w:lvl>
    <w:lvl w:ilvl="5">
      <w:start w:val="1"/>
      <w:numFmt w:val="decimal"/>
      <w:lvlText w:val="%1.%2.%3.%4.%5.%6."/>
      <w:lvlJc w:val="left"/>
      <w:pPr>
        <w:ind w:left="18095" w:hanging="1080"/>
      </w:pPr>
      <w:rPr>
        <w:rFonts w:cs="Times New Roman" w:hint="default"/>
      </w:rPr>
    </w:lvl>
    <w:lvl w:ilvl="6">
      <w:start w:val="1"/>
      <w:numFmt w:val="decimal"/>
      <w:lvlText w:val="%1.%2.%3.%4.%5.%6.%7."/>
      <w:lvlJc w:val="left"/>
      <w:pPr>
        <w:ind w:left="21858" w:hanging="1440"/>
      </w:pPr>
      <w:rPr>
        <w:rFonts w:cs="Times New Roman" w:hint="default"/>
      </w:rPr>
    </w:lvl>
    <w:lvl w:ilvl="7">
      <w:start w:val="1"/>
      <w:numFmt w:val="decimal"/>
      <w:lvlText w:val="%1.%2.%3.%4.%5.%6.%7.%8."/>
      <w:lvlJc w:val="left"/>
      <w:pPr>
        <w:ind w:left="25261" w:hanging="1440"/>
      </w:pPr>
      <w:rPr>
        <w:rFonts w:cs="Times New Roman" w:hint="default"/>
      </w:rPr>
    </w:lvl>
    <w:lvl w:ilvl="8">
      <w:start w:val="1"/>
      <w:numFmt w:val="decimal"/>
      <w:lvlText w:val="%1.%2.%3.%4.%5.%6.%7.%8.%9."/>
      <w:lvlJc w:val="left"/>
      <w:pPr>
        <w:ind w:left="29024" w:hanging="1800"/>
      </w:pPr>
      <w:rPr>
        <w:rFonts w:cs="Times New Roman" w:hint="default"/>
      </w:rPr>
    </w:lvl>
  </w:abstractNum>
  <w:num w:numId="1">
    <w:abstractNumId w:val="12"/>
  </w:num>
  <w:num w:numId="2">
    <w:abstractNumId w:val="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4"/>
  </w:num>
  <w:num w:numId="6">
    <w:abstractNumId w:val="14"/>
  </w:num>
  <w:num w:numId="7">
    <w:abstractNumId w:val="18"/>
  </w:num>
  <w:num w:numId="8">
    <w:abstractNumId w:val="30"/>
  </w:num>
  <w:num w:numId="9">
    <w:abstractNumId w:val="21"/>
  </w:num>
  <w:num w:numId="10">
    <w:abstractNumId w:val="8"/>
  </w:num>
  <w:num w:numId="11">
    <w:abstractNumId w:val="2"/>
  </w:num>
  <w:num w:numId="12">
    <w:abstractNumId w:val="10"/>
  </w:num>
  <w:num w:numId="13">
    <w:abstractNumId w:val="7"/>
  </w:num>
  <w:num w:numId="14">
    <w:abstractNumId w:val="26"/>
  </w:num>
  <w:num w:numId="15">
    <w:abstractNumId w:val="5"/>
  </w:num>
  <w:num w:numId="16">
    <w:abstractNumId w:val="1"/>
  </w:num>
  <w:num w:numId="17">
    <w:abstractNumId w:val="22"/>
  </w:num>
  <w:num w:numId="18">
    <w:abstractNumId w:val="23"/>
  </w:num>
  <w:num w:numId="19">
    <w:abstractNumId w:val="13"/>
  </w:num>
  <w:num w:numId="20">
    <w:abstractNumId w:val="0"/>
  </w:num>
  <w:num w:numId="21">
    <w:abstractNumId w:val="19"/>
  </w:num>
  <w:num w:numId="22">
    <w:abstractNumId w:val="31"/>
  </w:num>
  <w:num w:numId="23">
    <w:abstractNumId w:val="16"/>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7"/>
  </w:num>
  <w:num w:numId="28">
    <w:abstractNumId w:val="20"/>
  </w:num>
  <w:num w:numId="29">
    <w:abstractNumId w:val="35"/>
  </w:num>
  <w:num w:numId="30">
    <w:abstractNumId w:val="36"/>
  </w:num>
  <w:num w:numId="31">
    <w:abstractNumId w:val="25"/>
  </w:num>
  <w:num w:numId="32">
    <w:abstractNumId w:val="17"/>
  </w:num>
  <w:num w:numId="33">
    <w:abstractNumId w:val="29"/>
  </w:num>
  <w:num w:numId="34">
    <w:abstractNumId w:val="32"/>
  </w:num>
  <w:num w:numId="35">
    <w:abstractNumId w:val="15"/>
  </w:num>
  <w:num w:numId="36">
    <w:abstractNumId w:val="33"/>
  </w:num>
  <w:num w:numId="37">
    <w:abstractNumId w:val="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attr0#ESED_DateEdition" w:val="DATE#{d '2020-12-01'}"/>
    <w:docVar w:name="attr1#Наименование" w:val="VARCHAR#Об утверждении административного регламента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
    <w:docVar w:name="attr2#Вид документа" w:val="OID_TYPE#620200006=Постановление"/>
    <w:docVar w:name="attr3#Автор" w:val="OID_TYPE#620200065=Степанова Виктория Анатольевна"/>
    <w:docVar w:name="attr4#Дата поступления" w:val="DATE#{d '2020-11-26'}"/>
    <w:docVar w:name="attr5#Бланк" w:val="OID_TYPE#620290924=Постановление"/>
    <w:docVar w:name="ESED_ActEdition" w:val="1"/>
    <w:docVar w:name="ESED_AutorEdition" w:val="Бурцева Ирина Геннадьевна"/>
    <w:docVar w:name="ESED_CurEdition" w:val="1"/>
    <w:docVar w:name="ESED_Edition" w:val="2"/>
    <w:docVar w:name="ESED_IDnum" w:val="Burceva/2020-2034"/>
    <w:docVar w:name="ESED_Lock" w:val="0"/>
    <w:docVar w:name="SPD_Annotation" w:val="Stepanova/2020-2034(1)#Об утверждении административного регламента предоставления муниципальной услуги «Прием граждан на обучение по образовательным программам начального общего, основного общего и среднего общего образования»#Постановление   Степанова Виктория Анатольевна#Дата создания редакции: 26.11.2020"/>
    <w:docVar w:name="SPD_AreaName" w:val="Документ (ЕСЭД)"/>
    <w:docVar w:name="SPD_hostURL" w:val="192.168.5.4"/>
    <w:docVar w:name="SPD_NumDoc" w:val="620309540"/>
    <w:docVar w:name="SPD_vDir" w:val="spd"/>
  </w:docVars>
  <w:rsids>
    <w:rsidRoot w:val="00302BC9"/>
    <w:rsid w:val="0002565F"/>
    <w:rsid w:val="0004062A"/>
    <w:rsid w:val="00065236"/>
    <w:rsid w:val="00091EA7"/>
    <w:rsid w:val="00093BAF"/>
    <w:rsid w:val="000D3E6D"/>
    <w:rsid w:val="000F09A2"/>
    <w:rsid w:val="0011148D"/>
    <w:rsid w:val="0011229F"/>
    <w:rsid w:val="001762BD"/>
    <w:rsid w:val="00187B42"/>
    <w:rsid w:val="001A1D2A"/>
    <w:rsid w:val="001B51BB"/>
    <w:rsid w:val="001B597D"/>
    <w:rsid w:val="001C2EBA"/>
    <w:rsid w:val="001F25D7"/>
    <w:rsid w:val="00217D66"/>
    <w:rsid w:val="00230F21"/>
    <w:rsid w:val="00232C55"/>
    <w:rsid w:val="00237FCB"/>
    <w:rsid w:val="00260579"/>
    <w:rsid w:val="002B3C5A"/>
    <w:rsid w:val="002F7993"/>
    <w:rsid w:val="00302BC9"/>
    <w:rsid w:val="00303B07"/>
    <w:rsid w:val="0032028B"/>
    <w:rsid w:val="003449EC"/>
    <w:rsid w:val="003860BA"/>
    <w:rsid w:val="003C3EFD"/>
    <w:rsid w:val="00441E8F"/>
    <w:rsid w:val="004C5F88"/>
    <w:rsid w:val="004D231E"/>
    <w:rsid w:val="0054754B"/>
    <w:rsid w:val="00557752"/>
    <w:rsid w:val="00580827"/>
    <w:rsid w:val="00596C46"/>
    <w:rsid w:val="005A340F"/>
    <w:rsid w:val="005E5554"/>
    <w:rsid w:val="005F01F6"/>
    <w:rsid w:val="006200A1"/>
    <w:rsid w:val="00620A43"/>
    <w:rsid w:val="0062726F"/>
    <w:rsid w:val="0063232E"/>
    <w:rsid w:val="0064238B"/>
    <w:rsid w:val="006503A3"/>
    <w:rsid w:val="00660C83"/>
    <w:rsid w:val="0066665F"/>
    <w:rsid w:val="00681334"/>
    <w:rsid w:val="00691D5B"/>
    <w:rsid w:val="006E3435"/>
    <w:rsid w:val="006E436D"/>
    <w:rsid w:val="007020FA"/>
    <w:rsid w:val="0073527A"/>
    <w:rsid w:val="00752EF3"/>
    <w:rsid w:val="00770969"/>
    <w:rsid w:val="007A09DB"/>
    <w:rsid w:val="007B17C6"/>
    <w:rsid w:val="007B4A68"/>
    <w:rsid w:val="007E52BB"/>
    <w:rsid w:val="007F4994"/>
    <w:rsid w:val="007F723B"/>
    <w:rsid w:val="008339FF"/>
    <w:rsid w:val="00847287"/>
    <w:rsid w:val="00851D38"/>
    <w:rsid w:val="00887D4C"/>
    <w:rsid w:val="008A2E70"/>
    <w:rsid w:val="008D3793"/>
    <w:rsid w:val="008E11FC"/>
    <w:rsid w:val="009001E8"/>
    <w:rsid w:val="0090664B"/>
    <w:rsid w:val="00907FC3"/>
    <w:rsid w:val="00924883"/>
    <w:rsid w:val="0094705C"/>
    <w:rsid w:val="00987612"/>
    <w:rsid w:val="00987FDE"/>
    <w:rsid w:val="009A6F95"/>
    <w:rsid w:val="009D0599"/>
    <w:rsid w:val="00A057C6"/>
    <w:rsid w:val="00A064A4"/>
    <w:rsid w:val="00A15006"/>
    <w:rsid w:val="00A317AD"/>
    <w:rsid w:val="00A62985"/>
    <w:rsid w:val="00A82154"/>
    <w:rsid w:val="00AC516E"/>
    <w:rsid w:val="00AF3C74"/>
    <w:rsid w:val="00B2223C"/>
    <w:rsid w:val="00BD22DB"/>
    <w:rsid w:val="00BD77D6"/>
    <w:rsid w:val="00C0267F"/>
    <w:rsid w:val="00C02804"/>
    <w:rsid w:val="00C2279C"/>
    <w:rsid w:val="00C54F08"/>
    <w:rsid w:val="00C869D6"/>
    <w:rsid w:val="00CA0C1F"/>
    <w:rsid w:val="00CD0F88"/>
    <w:rsid w:val="00DA3665"/>
    <w:rsid w:val="00DB4C0B"/>
    <w:rsid w:val="00DC6E99"/>
    <w:rsid w:val="00DD3304"/>
    <w:rsid w:val="00E022BC"/>
    <w:rsid w:val="00E14367"/>
    <w:rsid w:val="00E66BC9"/>
    <w:rsid w:val="00E97D77"/>
    <w:rsid w:val="00EE19C8"/>
    <w:rsid w:val="00EE5993"/>
    <w:rsid w:val="00EF0E85"/>
    <w:rsid w:val="00F1573C"/>
    <w:rsid w:val="00F350F1"/>
    <w:rsid w:val="00F37859"/>
    <w:rsid w:val="00F53D38"/>
    <w:rsid w:val="00F56601"/>
    <w:rsid w:val="00F81BE9"/>
    <w:rsid w:val="00FA66BC"/>
    <w:rsid w:val="00FD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F02B2F-F1F5-4F35-97D1-DA5A5FBC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rsid w:val="00FD321C"/>
    <w:pPr>
      <w:keepNext/>
      <w:jc w:val="center"/>
      <w:outlineLvl w:val="0"/>
    </w:pPr>
    <w:rPr>
      <w:b/>
      <w:sz w:val="20"/>
      <w:szCs w:val="20"/>
    </w:rPr>
  </w:style>
  <w:style w:type="paragraph" w:styleId="2">
    <w:name w:val="heading 2"/>
    <w:basedOn w:val="a"/>
    <w:next w:val="a"/>
    <w:link w:val="20"/>
    <w:uiPriority w:val="9"/>
    <w:semiHidden/>
    <w:unhideWhenUsed/>
    <w:qFormat/>
    <w:rsid w:val="00FD321C"/>
    <w:pPr>
      <w:keepNext/>
      <w:ind w:right="-483"/>
      <w:jc w:val="center"/>
      <w:outlineLvl w:val="1"/>
    </w:pPr>
  </w:style>
  <w:style w:type="paragraph" w:styleId="3">
    <w:name w:val="heading 3"/>
    <w:basedOn w:val="a"/>
    <w:next w:val="a"/>
    <w:link w:val="30"/>
    <w:uiPriority w:val="99"/>
    <w:semiHidden/>
    <w:unhideWhenUsed/>
    <w:qFormat/>
    <w:rsid w:val="00FD321C"/>
    <w:pPr>
      <w:keepNext/>
      <w:ind w:right="-483"/>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D321C"/>
    <w:rPr>
      <w:rFonts w:cs="Times New Roman"/>
      <w:b/>
      <w:sz w:val="20"/>
      <w:szCs w:val="20"/>
    </w:rPr>
  </w:style>
  <w:style w:type="character" w:customStyle="1" w:styleId="20">
    <w:name w:val="Заголовок 2 Знак"/>
    <w:basedOn w:val="a0"/>
    <w:link w:val="2"/>
    <w:uiPriority w:val="9"/>
    <w:semiHidden/>
    <w:locked/>
    <w:rsid w:val="00FD321C"/>
    <w:rPr>
      <w:rFonts w:cs="Times New Roman"/>
      <w:sz w:val="24"/>
      <w:szCs w:val="24"/>
    </w:rPr>
  </w:style>
  <w:style w:type="character" w:customStyle="1" w:styleId="30">
    <w:name w:val="Заголовок 3 Знак"/>
    <w:basedOn w:val="a0"/>
    <w:link w:val="3"/>
    <w:uiPriority w:val="99"/>
    <w:semiHidden/>
    <w:locked/>
    <w:rsid w:val="00FD321C"/>
    <w:rPr>
      <w:rFonts w:cs="Times New Roman"/>
      <w:sz w:val="24"/>
      <w:szCs w:val="24"/>
    </w:rPr>
  </w:style>
  <w:style w:type="table" w:styleId="a3">
    <w:name w:val="Table Grid"/>
    <w:basedOn w:val="a1"/>
    <w:uiPriority w:val="59"/>
    <w:rsid w:val="00E022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3527A"/>
    <w:pPr>
      <w:tabs>
        <w:tab w:val="center" w:pos="4677"/>
        <w:tab w:val="right" w:pos="9355"/>
      </w:tabs>
    </w:pPr>
  </w:style>
  <w:style w:type="character" w:customStyle="1" w:styleId="a5">
    <w:name w:val="Верхний колонтитул Знак"/>
    <w:basedOn w:val="a0"/>
    <w:link w:val="a4"/>
    <w:uiPriority w:val="99"/>
    <w:locked/>
    <w:rsid w:val="0073527A"/>
    <w:rPr>
      <w:rFonts w:cs="Times New Roman"/>
      <w:sz w:val="24"/>
      <w:szCs w:val="24"/>
    </w:rPr>
  </w:style>
  <w:style w:type="paragraph" w:styleId="a6">
    <w:name w:val="footer"/>
    <w:basedOn w:val="a"/>
    <w:link w:val="a7"/>
    <w:uiPriority w:val="99"/>
    <w:unhideWhenUsed/>
    <w:rsid w:val="0073527A"/>
    <w:pPr>
      <w:tabs>
        <w:tab w:val="center" w:pos="4677"/>
        <w:tab w:val="right" w:pos="9355"/>
      </w:tabs>
    </w:pPr>
  </w:style>
  <w:style w:type="character" w:customStyle="1" w:styleId="a7">
    <w:name w:val="Нижний колонтитул Знак"/>
    <w:basedOn w:val="a0"/>
    <w:link w:val="a6"/>
    <w:uiPriority w:val="99"/>
    <w:locked/>
    <w:rsid w:val="0073527A"/>
    <w:rPr>
      <w:rFonts w:cs="Times New Roman"/>
      <w:sz w:val="24"/>
      <w:szCs w:val="24"/>
    </w:rPr>
  </w:style>
  <w:style w:type="paragraph" w:styleId="a8">
    <w:name w:val="Balloon Text"/>
    <w:basedOn w:val="a"/>
    <w:link w:val="a9"/>
    <w:uiPriority w:val="99"/>
    <w:semiHidden/>
    <w:unhideWhenUsed/>
    <w:rsid w:val="00FD321C"/>
    <w:rPr>
      <w:rFonts w:ascii="Tahoma" w:hAnsi="Tahoma"/>
      <w:sz w:val="16"/>
      <w:szCs w:val="16"/>
    </w:rPr>
  </w:style>
  <w:style w:type="character" w:customStyle="1" w:styleId="a9">
    <w:name w:val="Текст выноски Знак"/>
    <w:basedOn w:val="a0"/>
    <w:link w:val="a8"/>
    <w:uiPriority w:val="99"/>
    <w:semiHidden/>
    <w:locked/>
    <w:rsid w:val="00FD321C"/>
    <w:rPr>
      <w:rFonts w:ascii="Tahoma" w:hAnsi="Tahoma" w:cs="Times New Roman"/>
      <w:sz w:val="16"/>
      <w:szCs w:val="16"/>
    </w:rPr>
  </w:style>
  <w:style w:type="paragraph" w:styleId="aa">
    <w:name w:val="List Paragraph"/>
    <w:basedOn w:val="a"/>
    <w:uiPriority w:val="34"/>
    <w:qFormat/>
    <w:rsid w:val="00FD321C"/>
    <w:pPr>
      <w:suppressAutoHyphens/>
      <w:ind w:left="720"/>
    </w:pPr>
    <w:rPr>
      <w:lang w:eastAsia="ar-SA"/>
    </w:rPr>
  </w:style>
  <w:style w:type="paragraph" w:styleId="21">
    <w:name w:val="Body Text 2"/>
    <w:basedOn w:val="a"/>
    <w:link w:val="22"/>
    <w:uiPriority w:val="99"/>
    <w:rsid w:val="00FD321C"/>
    <w:pPr>
      <w:suppressAutoHyphens/>
      <w:spacing w:after="120" w:line="480" w:lineRule="auto"/>
    </w:pPr>
    <w:rPr>
      <w:rFonts w:ascii="Calibri" w:hAnsi="Calibri"/>
      <w:sz w:val="20"/>
      <w:szCs w:val="20"/>
      <w:lang w:eastAsia="ar-SA"/>
    </w:rPr>
  </w:style>
  <w:style w:type="character" w:customStyle="1" w:styleId="22">
    <w:name w:val="Основной текст 2 Знак"/>
    <w:basedOn w:val="a0"/>
    <w:link w:val="21"/>
    <w:uiPriority w:val="99"/>
    <w:locked/>
    <w:rsid w:val="00FD321C"/>
    <w:rPr>
      <w:rFonts w:ascii="Calibri" w:hAnsi="Calibri" w:cs="Times New Roman"/>
      <w:sz w:val="20"/>
      <w:szCs w:val="20"/>
      <w:lang w:eastAsia="ar-SA" w:bidi="ar-SA"/>
    </w:rPr>
  </w:style>
  <w:style w:type="paragraph" w:customStyle="1" w:styleId="ConsPlusNormal">
    <w:name w:val="ConsPlusNormal"/>
    <w:link w:val="ConsPlusNormal0"/>
    <w:qFormat/>
    <w:rsid w:val="00FD321C"/>
    <w:pPr>
      <w:autoSpaceDE w:val="0"/>
      <w:autoSpaceDN w:val="0"/>
      <w:adjustRightInd w:val="0"/>
      <w:spacing w:after="0" w:line="240" w:lineRule="auto"/>
    </w:pPr>
    <w:rPr>
      <w:rFonts w:ascii="Arial" w:hAnsi="Arial" w:cs="Arial"/>
      <w:sz w:val="20"/>
      <w:szCs w:val="20"/>
      <w:lang w:eastAsia="en-US"/>
    </w:rPr>
  </w:style>
  <w:style w:type="paragraph" w:customStyle="1" w:styleId="ConsPlusCell">
    <w:name w:val="ConsPlusCell"/>
    <w:uiPriority w:val="99"/>
    <w:rsid w:val="00FD321C"/>
    <w:pPr>
      <w:autoSpaceDE w:val="0"/>
      <w:autoSpaceDN w:val="0"/>
      <w:adjustRightInd w:val="0"/>
      <w:spacing w:after="0" w:line="240" w:lineRule="auto"/>
    </w:pPr>
    <w:rPr>
      <w:rFonts w:ascii="Arial" w:hAnsi="Arial" w:cs="Arial"/>
      <w:sz w:val="20"/>
      <w:szCs w:val="20"/>
      <w:lang w:eastAsia="en-US"/>
    </w:rPr>
  </w:style>
  <w:style w:type="paragraph" w:styleId="ab">
    <w:name w:val="caption"/>
    <w:basedOn w:val="a"/>
    <w:uiPriority w:val="35"/>
    <w:qFormat/>
    <w:rsid w:val="00FD321C"/>
    <w:pPr>
      <w:widowControl w:val="0"/>
      <w:jc w:val="center"/>
    </w:pPr>
    <w:rPr>
      <w:szCs w:val="20"/>
    </w:rPr>
  </w:style>
  <w:style w:type="character" w:styleId="ac">
    <w:name w:val="Emphasis"/>
    <w:basedOn w:val="a0"/>
    <w:uiPriority w:val="20"/>
    <w:qFormat/>
    <w:rsid w:val="00FD321C"/>
    <w:rPr>
      <w:i/>
    </w:rPr>
  </w:style>
  <w:style w:type="paragraph" w:customStyle="1" w:styleId="ConsNormal">
    <w:name w:val="ConsNormal"/>
    <w:rsid w:val="00FD321C"/>
    <w:pPr>
      <w:widowControl w:val="0"/>
      <w:autoSpaceDE w:val="0"/>
      <w:autoSpaceDN w:val="0"/>
      <w:adjustRightInd w:val="0"/>
      <w:spacing w:after="0" w:line="240" w:lineRule="auto"/>
      <w:ind w:firstLine="720"/>
    </w:pPr>
    <w:rPr>
      <w:rFonts w:ascii="Arial" w:hAnsi="Arial" w:cs="Arial"/>
      <w:sz w:val="20"/>
      <w:szCs w:val="20"/>
    </w:rPr>
  </w:style>
  <w:style w:type="paragraph" w:styleId="ad">
    <w:name w:val="No Spacing"/>
    <w:uiPriority w:val="1"/>
    <w:qFormat/>
    <w:rsid w:val="00FD321C"/>
    <w:pPr>
      <w:spacing w:after="0" w:line="240" w:lineRule="auto"/>
    </w:pPr>
    <w:rPr>
      <w:rFonts w:ascii="Calibri" w:hAnsi="Calibri" w:cs="Calibri"/>
    </w:rPr>
  </w:style>
  <w:style w:type="paragraph" w:styleId="ae">
    <w:name w:val="Subtitle"/>
    <w:basedOn w:val="a"/>
    <w:next w:val="a"/>
    <w:link w:val="af"/>
    <w:uiPriority w:val="11"/>
    <w:qFormat/>
    <w:rsid w:val="00FD321C"/>
    <w:pPr>
      <w:spacing w:after="60"/>
      <w:jc w:val="center"/>
      <w:outlineLvl w:val="1"/>
    </w:pPr>
    <w:rPr>
      <w:rFonts w:ascii="Cambria" w:hAnsi="Cambria"/>
    </w:rPr>
  </w:style>
  <w:style w:type="character" w:customStyle="1" w:styleId="af">
    <w:name w:val="Подзаголовок Знак"/>
    <w:basedOn w:val="a0"/>
    <w:link w:val="ae"/>
    <w:uiPriority w:val="11"/>
    <w:locked/>
    <w:rsid w:val="00FD321C"/>
    <w:rPr>
      <w:rFonts w:ascii="Cambria" w:hAnsi="Cambria" w:cs="Times New Roman"/>
      <w:sz w:val="24"/>
      <w:szCs w:val="24"/>
    </w:rPr>
  </w:style>
  <w:style w:type="character" w:customStyle="1" w:styleId="ConsPlusNormal0">
    <w:name w:val="ConsPlusNormal Знак"/>
    <w:link w:val="ConsPlusNormal"/>
    <w:locked/>
    <w:rsid w:val="00FD321C"/>
    <w:rPr>
      <w:rFonts w:ascii="Arial" w:hAnsi="Arial"/>
      <w:sz w:val="20"/>
      <w:lang w:eastAsia="en-US"/>
    </w:rPr>
  </w:style>
  <w:style w:type="character" w:styleId="af0">
    <w:name w:val="footnote reference"/>
    <w:basedOn w:val="a0"/>
    <w:uiPriority w:val="99"/>
    <w:semiHidden/>
    <w:rsid w:val="00FD321C"/>
    <w:rPr>
      <w:vertAlign w:val="superscript"/>
    </w:rPr>
  </w:style>
  <w:style w:type="paragraph" w:styleId="af1">
    <w:name w:val="footnote text"/>
    <w:basedOn w:val="a"/>
    <w:link w:val="af2"/>
    <w:uiPriority w:val="99"/>
    <w:semiHidden/>
    <w:unhideWhenUsed/>
    <w:rsid w:val="00FD321C"/>
    <w:rPr>
      <w:rFonts w:ascii="Calibri" w:hAnsi="Calibri"/>
      <w:sz w:val="20"/>
      <w:szCs w:val="20"/>
    </w:rPr>
  </w:style>
  <w:style w:type="character" w:customStyle="1" w:styleId="af2">
    <w:name w:val="Текст сноски Знак"/>
    <w:basedOn w:val="a0"/>
    <w:link w:val="af1"/>
    <w:uiPriority w:val="99"/>
    <w:semiHidden/>
    <w:locked/>
    <w:rsid w:val="00FD321C"/>
    <w:rPr>
      <w:rFonts w:ascii="Calibri" w:hAnsi="Calibri" w:cs="Times New Roman"/>
      <w:sz w:val="20"/>
      <w:szCs w:val="20"/>
    </w:rPr>
  </w:style>
  <w:style w:type="table" w:customStyle="1" w:styleId="11">
    <w:name w:val="Сетка таблицы1"/>
    <w:basedOn w:val="a1"/>
    <w:next w:val="a3"/>
    <w:uiPriority w:val="59"/>
    <w:rsid w:val="00FD321C"/>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321C"/>
    <w:rPr>
      <w:b/>
    </w:rPr>
  </w:style>
  <w:style w:type="character" w:styleId="af4">
    <w:name w:val="Hyperlink"/>
    <w:basedOn w:val="a0"/>
    <w:uiPriority w:val="99"/>
    <w:rsid w:val="00FD321C"/>
    <w:rPr>
      <w:color w:val="0000FF"/>
      <w:u w:val="single"/>
    </w:rPr>
  </w:style>
  <w:style w:type="character" w:customStyle="1" w:styleId="af5">
    <w:name w:val="Обычный (веб) Знак"/>
    <w:aliases w:val="Обычный (веб) Знак1 Знак,Обычный (веб) Знак Знак Знак"/>
    <w:link w:val="af6"/>
    <w:uiPriority w:val="34"/>
    <w:locked/>
    <w:rsid w:val="00FD321C"/>
    <w:rPr>
      <w:rFonts w:ascii="SimSun" w:eastAsia="SimSun" w:hAnsi="SimSun"/>
      <w:sz w:val="16"/>
    </w:rPr>
  </w:style>
  <w:style w:type="paragraph" w:styleId="af6">
    <w:name w:val="Normal (Web)"/>
    <w:aliases w:val="Обычный (веб) Знак1,Обычный (веб) Знак Знак"/>
    <w:basedOn w:val="a"/>
    <w:link w:val="af5"/>
    <w:uiPriority w:val="34"/>
    <w:unhideWhenUsed/>
    <w:qFormat/>
    <w:rsid w:val="00FD321C"/>
    <w:pPr>
      <w:spacing w:before="100" w:beforeAutospacing="1" w:after="100" w:afterAutospacing="1" w:line="360" w:lineRule="auto"/>
      <w:jc w:val="both"/>
    </w:pPr>
    <w:rPr>
      <w:rFonts w:ascii="SimSun" w:eastAsia="SimSun" w:hAnsi="SimSun"/>
      <w:sz w:val="16"/>
      <w:szCs w:val="22"/>
    </w:rPr>
  </w:style>
  <w:style w:type="paragraph" w:customStyle="1" w:styleId="ConsPlusNonformat">
    <w:name w:val="ConsPlusNonformat"/>
    <w:uiPriority w:val="99"/>
    <w:qFormat/>
    <w:rsid w:val="00FD321C"/>
    <w:pPr>
      <w:widowControl w:val="0"/>
      <w:autoSpaceDE w:val="0"/>
      <w:autoSpaceDN w:val="0"/>
      <w:adjustRightInd w:val="0"/>
      <w:spacing w:after="0" w:line="240" w:lineRule="auto"/>
    </w:pPr>
    <w:rPr>
      <w:rFonts w:ascii="Courier New" w:hAnsi="Courier New" w:cs="Courier New"/>
      <w:sz w:val="20"/>
      <w:szCs w:val="20"/>
    </w:rPr>
  </w:style>
  <w:style w:type="table" w:customStyle="1" w:styleId="23">
    <w:name w:val="Сетка таблицы2"/>
    <w:basedOn w:val="a1"/>
    <w:next w:val="a3"/>
    <w:uiPriority w:val="99"/>
    <w:rsid w:val="00FD32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qFormat/>
    <w:rsid w:val="00FD321C"/>
    <w:pPr>
      <w:widowControl w:val="0"/>
      <w:autoSpaceDE w:val="0"/>
      <w:autoSpaceDN w:val="0"/>
      <w:adjustRightInd w:val="0"/>
      <w:spacing w:after="0" w:line="240" w:lineRule="auto"/>
    </w:pPr>
    <w:rPr>
      <w:rFonts w:ascii="Calibri" w:hAnsi="Calibri" w:cs="Calibri"/>
      <w:b/>
      <w:bCs/>
    </w:rPr>
  </w:style>
  <w:style w:type="character" w:styleId="af7">
    <w:name w:val="page number"/>
    <w:basedOn w:val="a0"/>
    <w:uiPriority w:val="99"/>
    <w:rsid w:val="00FD321C"/>
  </w:style>
  <w:style w:type="character" w:styleId="af8">
    <w:name w:val="annotation reference"/>
    <w:basedOn w:val="a0"/>
    <w:uiPriority w:val="99"/>
    <w:rsid w:val="00FD321C"/>
    <w:rPr>
      <w:sz w:val="16"/>
    </w:rPr>
  </w:style>
  <w:style w:type="paragraph" w:styleId="af9">
    <w:name w:val="annotation text"/>
    <w:basedOn w:val="a"/>
    <w:link w:val="afa"/>
    <w:uiPriority w:val="99"/>
    <w:rsid w:val="00FD321C"/>
    <w:rPr>
      <w:sz w:val="20"/>
      <w:szCs w:val="20"/>
    </w:rPr>
  </w:style>
  <w:style w:type="character" w:customStyle="1" w:styleId="afa">
    <w:name w:val="Текст примечания Знак"/>
    <w:basedOn w:val="a0"/>
    <w:link w:val="af9"/>
    <w:uiPriority w:val="99"/>
    <w:locked/>
    <w:rsid w:val="00FD321C"/>
    <w:rPr>
      <w:rFonts w:cs="Times New Roman"/>
      <w:sz w:val="20"/>
      <w:szCs w:val="20"/>
    </w:rPr>
  </w:style>
  <w:style w:type="paragraph" w:styleId="afb">
    <w:name w:val="annotation subject"/>
    <w:basedOn w:val="af9"/>
    <w:next w:val="af9"/>
    <w:link w:val="afc"/>
    <w:uiPriority w:val="99"/>
    <w:rsid w:val="00FD321C"/>
    <w:rPr>
      <w:b/>
      <w:bCs/>
    </w:rPr>
  </w:style>
  <w:style w:type="character" w:customStyle="1" w:styleId="afc">
    <w:name w:val="Тема примечания Знак"/>
    <w:basedOn w:val="afa"/>
    <w:link w:val="afb"/>
    <w:uiPriority w:val="99"/>
    <w:locked/>
    <w:rsid w:val="00FD321C"/>
    <w:rPr>
      <w:rFonts w:cs="Times New Roman"/>
      <w:b/>
      <w:bCs/>
      <w:sz w:val="20"/>
      <w:szCs w:val="20"/>
    </w:rPr>
  </w:style>
  <w:style w:type="paragraph" w:styleId="afd">
    <w:name w:val="Revision"/>
    <w:hidden/>
    <w:uiPriority w:val="99"/>
    <w:semiHidden/>
    <w:rsid w:val="00FD321C"/>
    <w:pPr>
      <w:spacing w:after="0" w:line="240" w:lineRule="auto"/>
    </w:pPr>
    <w:rPr>
      <w:sz w:val="24"/>
      <w:szCs w:val="24"/>
    </w:rPr>
  </w:style>
  <w:style w:type="character" w:customStyle="1" w:styleId="12">
    <w:name w:val="Просмотренная гиперссылка1"/>
    <w:uiPriority w:val="99"/>
    <w:semiHidden/>
    <w:unhideWhenUsed/>
    <w:rsid w:val="00FD321C"/>
    <w:rPr>
      <w:color w:val="800080"/>
      <w:u w:val="single"/>
    </w:rPr>
  </w:style>
  <w:style w:type="character" w:customStyle="1" w:styleId="24">
    <w:name w:val="Обычный (веб) Знак2"/>
    <w:aliases w:val="Обычный (веб) Знак1 Знак1,Обычный (веб) Знак Знак Знак1"/>
    <w:uiPriority w:val="99"/>
    <w:semiHidden/>
    <w:locked/>
    <w:rsid w:val="00FD321C"/>
    <w:rPr>
      <w:rFonts w:ascii="Tahoma" w:hAnsi="Tahoma"/>
      <w:sz w:val="16"/>
    </w:rPr>
  </w:style>
  <w:style w:type="character" w:customStyle="1" w:styleId="13">
    <w:name w:val="Нижний колонтитул Знак1"/>
    <w:uiPriority w:val="99"/>
    <w:semiHidden/>
    <w:rsid w:val="00FD321C"/>
    <w:rPr>
      <w:sz w:val="24"/>
    </w:rPr>
  </w:style>
  <w:style w:type="character" w:customStyle="1" w:styleId="14">
    <w:name w:val="Текст выноски Знак1"/>
    <w:uiPriority w:val="99"/>
    <w:semiHidden/>
    <w:rsid w:val="00FD321C"/>
    <w:rPr>
      <w:rFonts w:ascii="Tahoma" w:hAnsi="Tahoma"/>
      <w:sz w:val="16"/>
    </w:rPr>
  </w:style>
  <w:style w:type="character" w:customStyle="1" w:styleId="15">
    <w:name w:val="Верхний колонтитул Знак1"/>
    <w:uiPriority w:val="99"/>
    <w:semiHidden/>
    <w:rsid w:val="00FD321C"/>
    <w:rPr>
      <w:sz w:val="24"/>
    </w:rPr>
  </w:style>
  <w:style w:type="character" w:styleId="afe">
    <w:name w:val="FollowedHyperlink"/>
    <w:basedOn w:val="a0"/>
    <w:uiPriority w:val="99"/>
    <w:semiHidden/>
    <w:unhideWhenUsed/>
    <w:rsid w:val="00FD32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24414">
      <w:marLeft w:val="0"/>
      <w:marRight w:val="0"/>
      <w:marTop w:val="0"/>
      <w:marBottom w:val="0"/>
      <w:divBdr>
        <w:top w:val="none" w:sz="0" w:space="0" w:color="auto"/>
        <w:left w:val="none" w:sz="0" w:space="0" w:color="auto"/>
        <w:bottom w:val="none" w:sz="0" w:space="0" w:color="auto"/>
        <w:right w:val="none" w:sz="0" w:space="0" w:color="auto"/>
      </w:divBdr>
    </w:div>
    <w:div w:id="2007124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123CC6BB2E5B6E928C47871F308FCE84C43BE738231CEF6F1F917719F5AEFC10E79208291F7383CAC600477367A82154CBE0588B12D86h3bFD" TargetMode="External"/><Relationship Id="rId13" Type="http://schemas.openxmlformats.org/officeDocument/2006/relationships/hyperlink" Target="http://www.pravo.gov.ru" TargetMode="External"/><Relationship Id="rId18" Type="http://schemas.openxmlformats.org/officeDocument/2006/relationships/hyperlink" Target="http://uglschool2.ru/" TargetMode="External"/><Relationship Id="rId26" Type="http://schemas.openxmlformats.org/officeDocument/2006/relationships/hyperlink" Target="http://krasnopolieschool.ru/"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school2-shahtersk@yandex.ru" TargetMode="External"/><Relationship Id="rId34" Type="http://schemas.openxmlformats.org/officeDocument/2006/relationships/hyperlink" Target="consultantplus://offline/ref=2545087BFF31BE4997BCC80AA754298CFA291D692D73885862EC14B9497DF7ED6A60BFD98A83A0387C32948E188ED5BE575A7A86877169F8H6V4D" TargetMode="External"/><Relationship Id="rId7" Type="http://schemas.openxmlformats.org/officeDocument/2006/relationships/image" Target="media/image1.jpeg"/><Relationship Id="rId12" Type="http://schemas.openxmlformats.org/officeDocument/2006/relationships/hyperlink" Target="consultantplus://offline/ref=F3BAFBC3D18108908FDFD4B6BC340CCDFEA1039FFFD5F86EAC2463B17BFE612FE5B24A3EC6FFBD8E0BuFD" TargetMode="External"/><Relationship Id="rId17" Type="http://schemas.openxmlformats.org/officeDocument/2006/relationships/hyperlink" Target="http://uglschool1.ru/" TargetMode="External"/><Relationship Id="rId25" Type="http://schemas.openxmlformats.org/officeDocument/2006/relationships/hyperlink" Target="mailto:shkola.krasnopolie@mail.ru" TargetMode="External"/><Relationship Id="rId33" Type="http://schemas.openxmlformats.org/officeDocument/2006/relationships/hyperlink" Target="consultantplus://offline/ref=2545087BFF31BE4997BCC80AA754298CFA291D692D73885862EC14B9497DF7ED6A60BFD98A83A0397C32948E188ED5BE575A7A86877169F8H6V4D" TargetMode="External"/><Relationship Id="rId38" Type="http://schemas.openxmlformats.org/officeDocument/2006/relationships/hyperlink" Target="consultantplus://offline/ref=2545087BFF31BE4997BCC80AA754298CFA291D692D73885862EC14B9497DF7ED6A60BFD98A83A03B7F32948E188ED5BE575A7A86877169F8H6V4D" TargetMode="External"/><Relationship Id="rId2" Type="http://schemas.openxmlformats.org/officeDocument/2006/relationships/styles" Target="styles.xml"/><Relationship Id="rId16" Type="http://schemas.openxmlformats.org/officeDocument/2006/relationships/hyperlink" Target="mailto:ugl-nachschool@yandex.ru" TargetMode="External"/><Relationship Id="rId20" Type="http://schemas.openxmlformats.org/officeDocument/2006/relationships/hyperlink" Target="http://shakh-school1.ru/"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3BAFBC3D18108908FDFD4B6BC340CCDFEA10C92FCD4F86EAC2463B17B0FuED" TargetMode="External"/><Relationship Id="rId24" Type="http://schemas.openxmlformats.org/officeDocument/2006/relationships/hyperlink" Target="http://porecheschool.ru/" TargetMode="External"/><Relationship Id="rId32" Type="http://schemas.openxmlformats.org/officeDocument/2006/relationships/hyperlink" Target="consultantplus://offline/ref=2545087BFF31BE4997BCC80AA754298CFA291D692D73885862EC14B9497DF7ED6A60BFD98A83A0357D32948E188ED5BE575A7A86877169F8H6V4D" TargetMode="External"/><Relationship Id="rId37" Type="http://schemas.openxmlformats.org/officeDocument/2006/relationships/hyperlink" Target="consultantplus://offline/ref=2545087BFF31BE4997BCC80AA754298CFA291D692D73885862EC14B9497DF7ED6A60BFD98A83A0387C32948E188ED5BE575A7A86877169F8H6V4D"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962123CC6BB2E5B6E928C47871F308FCE84C43BE738231CEF6F1F917719F5AEFC10E79208291F73B3FAC600477367A82154CBE0588B12D86h3bFD" TargetMode="External"/><Relationship Id="rId23" Type="http://schemas.openxmlformats.org/officeDocument/2006/relationships/hyperlink" Target="http://school-lesogorsk.edusite.ru/" TargetMode="External"/><Relationship Id="rId28" Type="http://schemas.openxmlformats.org/officeDocument/2006/relationships/hyperlink" Target="http://nikolskschool.ru/" TargetMode="External"/><Relationship Id="rId36" Type="http://schemas.openxmlformats.org/officeDocument/2006/relationships/hyperlink" Target="consultantplus://offline/ref=2545087BFF31BE4997BCC80AA754298CFA291D692D73885862EC14B9497DF7ED6A60BFD98A83A0397C32948E188ED5BE575A7A86877169F8H6V4D" TargetMode="External"/><Relationship Id="rId10" Type="http://schemas.openxmlformats.org/officeDocument/2006/relationships/hyperlink" Target="consultantplus://offline/ref=F3BAFBC3D18108908FDFD4B6BC340CCDFFA90B9CF9DEF86EAC2463B17B0FuED" TargetMode="External"/><Relationship Id="rId19" Type="http://schemas.openxmlformats.org/officeDocument/2006/relationships/hyperlink" Target="http://uglschool5.ru/" TargetMode="External"/><Relationship Id="rId31" Type="http://schemas.openxmlformats.org/officeDocument/2006/relationships/hyperlink" Target="consultantplus://offline/ref=2545087BFF31BE4997BCC80AA754298CFA291D692D73885862EC14B9497DF7ED6A60BFD98A83A13F7532948E188ED5BE575A7A86877169F8H6V4D" TargetMode="External"/><Relationship Id="rId4" Type="http://schemas.openxmlformats.org/officeDocument/2006/relationships/webSettings" Target="webSettings.xml"/><Relationship Id="rId9" Type="http://schemas.openxmlformats.org/officeDocument/2006/relationships/hyperlink" Target="consultantplus://offline/ref=962123CC6BB2E5B6E928C47871F308FCE84C43BE738231CEF6F1F917719F5AEFC10E79208291F73B3FAC600477367A82154CBE0588B12D86h3bFD" TargetMode="External"/><Relationship Id="rId14" Type="http://schemas.openxmlformats.org/officeDocument/2006/relationships/hyperlink" Target="consultantplus://offline/ref=962123CC6BB2E5B6E928C47871F308FCE84C43BE738231CEF6F1F917719F5AEFC10E79208291F7383CAC600477367A82154CBE0588B12D86h3bFD" TargetMode="External"/><Relationship Id="rId22" Type="http://schemas.openxmlformats.org/officeDocument/2006/relationships/hyperlink" Target="http://sakh-school2.ru/" TargetMode="External"/><Relationship Id="rId27" Type="http://schemas.openxmlformats.org/officeDocument/2006/relationships/hyperlink" Target="mailto:nikolsk.school@%20mail.ru" TargetMode="External"/><Relationship Id="rId30" Type="http://schemas.openxmlformats.org/officeDocument/2006/relationships/hyperlink" Target="consultantplus://offline/ref=2545087BFF31BE4997BCC80AA754298CFA291D692D73885862EC14B9497DF7ED6A60BFD98A83A0347432948E188ED5BE575A7A86877169F8H6V4D" TargetMode="External"/><Relationship Id="rId35" Type="http://schemas.openxmlformats.org/officeDocument/2006/relationships/hyperlink" Target="consultantplus://offline/ref=2545087BFF31BE4997BCC80AA754298CFA291D692D73885862EC14B9497DF7ED6A60BFD98A83A03B7F32948E188ED5BE575A7A86877169F8H6V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9912</Words>
  <Characters>56504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САХАЛИНСКАЯ ОБЛАСТЬ</vt:lpstr>
    </vt:vector>
  </TitlesOfParts>
  <Company>New</Company>
  <LinksUpToDate>false</LinksUpToDate>
  <CharactersWithSpaces>66284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САХАЛИНСКАЯ ОБЛАСТЬ</dc:title>
  <dc:creator>User</dc:creator>
  <cp:lastModifiedBy>Пользователь Windows</cp:lastModifiedBy>
  <cp:revision>4</cp:revision>
  <dcterms:created xsi:type="dcterms:W3CDTF">2020-11-30T23:02:00Z</dcterms:created>
  <dcterms:modified xsi:type="dcterms:W3CDTF">2021-08-26T03:57:00Z</dcterms:modified>
</cp:coreProperties>
</file>